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Morocco Employment Lab (MEL) research fund: Application Form and Instructions</w:t>
      </w:r>
    </w:p>
    <w:p w:rsidR="00000000" w:rsidDel="00000000" w:rsidP="00000000" w:rsidRDefault="00000000" w:rsidRPr="00000000" w14:paraId="00000002">
      <w:pPr>
        <w:pageBreakBefore w:val="0"/>
        <w:spacing w:after="0" w:lineRule="auto"/>
        <w:rPr>
          <w:rFonts w:ascii="Century Gothic" w:cs="Century Gothic" w:eastAsia="Century Gothic" w:hAnsi="Century Gothic"/>
          <w:i w:val="1"/>
          <w:sz w:val="26"/>
          <w:szCs w:val="26"/>
        </w:rPr>
      </w:pPr>
      <w:r w:rsidDel="00000000" w:rsidR="00000000" w:rsidRPr="00000000">
        <w:rPr>
          <w:rFonts w:ascii="Century Gothic" w:cs="Century Gothic" w:eastAsia="Century Gothic" w:hAnsi="Century Gothic"/>
          <w:i w:val="1"/>
          <w:sz w:val="26"/>
          <w:szCs w:val="26"/>
          <w:rtl w:val="0"/>
        </w:rPr>
        <w:t xml:space="preserve">Full, small and pilot Proposals: </w:t>
      </w:r>
    </w:p>
    <w:p w:rsidR="00000000" w:rsidDel="00000000" w:rsidP="00000000" w:rsidRDefault="00000000" w:rsidRPr="00000000" w14:paraId="00000003">
      <w:pPr>
        <w:pageBreakBefore w:val="0"/>
        <w:spacing w:after="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04">
      <w:pPr>
        <w:pageBreakBefore w:val="0"/>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Instructions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5">
      <w:pPr>
        <w:pageBreakBefore w:val="0"/>
        <w:spacing w:after="0" w:lineRule="auto"/>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Research funding proposals consist of (i) an application form, which includes a cover sheet and narrative; (ii) a budget form; (iii) letters of support; and (iv) team resumes.</w:t>
      </w:r>
      <w:r w:rsidDel="00000000" w:rsidR="00000000" w:rsidRPr="00000000">
        <w:rPr>
          <w:rFonts w:ascii="Libre Baskerville" w:cs="Libre Baskerville" w:eastAsia="Libre Baskerville" w:hAnsi="Libre Baskerville"/>
          <w:sz w:val="26"/>
          <w:szCs w:val="26"/>
          <w:vertAlign w:val="superscript"/>
          <w:rtl w:val="0"/>
        </w:rPr>
        <w:t xml:space="preserve"> </w:t>
      </w:r>
      <w:r w:rsidDel="00000000" w:rsidR="00000000" w:rsidRPr="00000000">
        <w:rPr>
          <w:rFonts w:ascii="Libre Baskerville" w:cs="Libre Baskerville" w:eastAsia="Libre Baskerville" w:hAnsi="Libre Baskerville"/>
          <w:sz w:val="26"/>
          <w:szCs w:val="26"/>
          <w:rtl w:val="0"/>
        </w:rPr>
        <w:t xml:space="preserve">These materials should be submitted to </w:t>
      </w:r>
      <w:hyperlink r:id="rId7">
        <w:r w:rsidDel="00000000" w:rsidR="00000000" w:rsidRPr="00000000">
          <w:rPr>
            <w:rFonts w:ascii="Libre Baskerville" w:cs="Libre Baskerville" w:eastAsia="Libre Baskerville" w:hAnsi="Libre Baskerville"/>
            <w:color w:val="0000ff"/>
            <w:sz w:val="26"/>
            <w:szCs w:val="26"/>
            <w:u w:val="single"/>
            <w:rtl w:val="0"/>
          </w:rPr>
          <w:t xml:space="preserve">MoroccoEmploymentLab@povertyactionlab.org</w:t>
        </w:r>
      </w:hyperlink>
      <w:r w:rsidDel="00000000" w:rsidR="00000000" w:rsidRPr="00000000">
        <w:rPr>
          <w:rtl w:val="0"/>
        </w:rPr>
      </w:r>
    </w:p>
    <w:p w:rsidR="00000000" w:rsidDel="00000000" w:rsidP="00000000" w:rsidRDefault="00000000" w:rsidRPr="00000000" w14:paraId="00000006">
      <w:pPr>
        <w:pageBreakBefore w:val="0"/>
        <w:spacing w:after="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07">
      <w:pPr>
        <w:pageBreakBefore w:val="0"/>
        <w:spacing w:after="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Narrative</w:t>
      </w:r>
    </w:p>
    <w:p w:rsidR="00000000" w:rsidDel="00000000" w:rsidP="00000000" w:rsidRDefault="00000000" w:rsidRPr="00000000" w14:paraId="00000008">
      <w:pPr>
        <w:pageBreakBefore w:val="0"/>
        <w:spacing w:after="0" w:lineRule="auto"/>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The narrative should not exceed five pages in length, including appendices, and using 12 point font. It should clearly describe the proposed evaluation and include: </w:t>
      </w:r>
    </w:p>
    <w:p w:rsidR="00000000" w:rsidDel="00000000" w:rsidP="00000000" w:rsidRDefault="00000000" w:rsidRPr="00000000" w14:paraId="00000009">
      <w:pPr>
        <w:pageBreakBefore w:val="0"/>
        <w:spacing w:after="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0A">
      <w:pPr>
        <w:pageBreakBefore w:val="0"/>
        <w:numPr>
          <w:ilvl w:val="0"/>
          <w:numId w:val="1"/>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A 100-150 word abstract of the study,</w:t>
      </w:r>
      <w:r w:rsidDel="00000000" w:rsidR="00000000" w:rsidRPr="00000000">
        <w:rPr>
          <w:rFonts w:ascii="Libre Baskerville" w:cs="Libre Baskerville" w:eastAsia="Libre Baskerville" w:hAnsi="Libre Baskerville"/>
          <w:b w:val="1"/>
          <w:sz w:val="26"/>
          <w:szCs w:val="26"/>
          <w:rtl w:val="0"/>
        </w:rPr>
        <w:t xml:space="preserve"> </w:t>
      </w:r>
      <w:r w:rsidDel="00000000" w:rsidR="00000000" w:rsidRPr="00000000">
        <w:rPr>
          <w:rFonts w:ascii="Libre Baskerville" w:cs="Libre Baskerville" w:eastAsia="Libre Baskerville" w:hAnsi="Libre Baskerville"/>
          <w:sz w:val="26"/>
          <w:szCs w:val="26"/>
          <w:rtl w:val="0"/>
        </w:rPr>
        <w:t xml:space="preserve">which will be added to MEL’s web page if the project receives funding.</w:t>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 summary of the policy problem that motivates this research and how it responds to critical labor markets policy priorities and challenges in Morocco. </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 description of the treatment, evaluation design, target population, and implementing partners for experimental evaluations. </w:t>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Power calculations. </w:t>
      </w:r>
      <w:r w:rsidDel="00000000" w:rsidR="00000000" w:rsidRPr="00000000">
        <w:rPr>
          <w:rFonts w:ascii="Libre Baskerville" w:cs="Libre Baskerville" w:eastAsia="Libre Baskerville" w:hAnsi="Libre Baskerville"/>
          <w:i w:val="1"/>
          <w:color w:val="000000"/>
          <w:sz w:val="26"/>
          <w:szCs w:val="26"/>
          <w:rtl w:val="0"/>
        </w:rPr>
        <w:t xml:space="preserve">(Full studies only)</w:t>
      </w:r>
      <w:r w:rsidDel="00000000" w:rsidR="00000000" w:rsidRPr="00000000">
        <w:rPr>
          <w:rtl w:val="0"/>
        </w:rPr>
      </w:r>
    </w:p>
    <w:p w:rsidR="00000000" w:rsidDel="00000000" w:rsidP="00000000" w:rsidRDefault="00000000" w:rsidRPr="00000000" w14:paraId="0000000E">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 description of how research will directly inform existing policies or programs, and steps the research team will take to maintain a close partnership with the policy partner and policy relevance of the research conducted.</w:t>
      </w:r>
    </w:p>
    <w:p w:rsidR="00000000" w:rsidDel="00000000" w:rsidP="00000000" w:rsidRDefault="00000000" w:rsidRPr="00000000" w14:paraId="0000000F">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 comment on whether the research proposal addresses gender issues in any way, including analysis disaggregated by gender. Please note that funded experimental research projects will be required to collect and report on gender-disaggregated data. </w:t>
      </w:r>
    </w:p>
    <w:p w:rsidR="00000000" w:rsidDel="00000000" w:rsidP="00000000" w:rsidRDefault="00000000" w:rsidRPr="00000000" w14:paraId="00000010">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 comment on whether the project has scale-up potential and whether the program costs and impacts may be suitable for a cost effectiveness analysis. </w:t>
      </w:r>
    </w:p>
    <w:p w:rsidR="00000000" w:rsidDel="00000000" w:rsidP="00000000" w:rsidRDefault="00000000" w:rsidRPr="00000000" w14:paraId="00000011">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 comment on whether you plan to publish data collected in an open-access, online database at the end of the evaluation. Note that data publication is required for any project funded by the MEL. </w:t>
      </w:r>
      <w:r w:rsidDel="00000000" w:rsidR="00000000" w:rsidRPr="00000000">
        <w:rPr>
          <w:rFonts w:ascii="Libre Baskerville" w:cs="Libre Baskerville" w:eastAsia="Libre Baskerville" w:hAnsi="Libre Baskerville"/>
          <w:i w:val="1"/>
          <w:color w:val="000000"/>
          <w:sz w:val="26"/>
          <w:szCs w:val="26"/>
          <w:rtl w:val="0"/>
        </w:rPr>
        <w:t xml:space="preserve">(Full studies only)</w:t>
      </w:r>
      <w:r w:rsidDel="00000000" w:rsidR="00000000" w:rsidRPr="00000000">
        <w:rPr>
          <w:rtl w:val="0"/>
        </w:rPr>
      </w:r>
    </w:p>
    <w:p w:rsidR="00000000" w:rsidDel="00000000" w:rsidP="00000000" w:rsidRDefault="00000000" w:rsidRPr="00000000" w14:paraId="00000012">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 discussion of the other evaluation criteria (listed at the end of this document), if not already addressed in the narrative.</w:t>
      </w:r>
      <w:r w:rsidDel="00000000" w:rsidR="00000000" w:rsidRPr="00000000">
        <w:rPr>
          <w:rtl w:val="0"/>
        </w:rPr>
      </w:r>
    </w:p>
    <w:p w:rsidR="00000000" w:rsidDel="00000000" w:rsidP="00000000" w:rsidRDefault="00000000" w:rsidRPr="00000000" w14:paraId="00000013">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 research implementation timeline that specifies when </w:t>
      </w:r>
      <w:r w:rsidDel="00000000" w:rsidR="00000000" w:rsidRPr="00000000">
        <w:rPr>
          <w:rFonts w:ascii="Libre Baskerville" w:cs="Libre Baskerville" w:eastAsia="Libre Baskerville" w:hAnsi="Libre Baskerville"/>
          <w:sz w:val="26"/>
          <w:szCs w:val="26"/>
          <w:rtl w:val="0"/>
        </w:rPr>
        <w:t xml:space="preserve">initial</w:t>
      </w:r>
      <w:r w:rsidDel="00000000" w:rsidR="00000000" w:rsidRPr="00000000">
        <w:rPr>
          <w:rFonts w:ascii="Libre Baskerville" w:cs="Libre Baskerville" w:eastAsia="Libre Baskerville" w:hAnsi="Libre Baskerville"/>
          <w:color w:val="000000"/>
          <w:sz w:val="26"/>
          <w:szCs w:val="26"/>
          <w:rtl w:val="0"/>
        </w:rPr>
        <w:t xml:space="preserve"> results could be shared with the MEL.</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pacing w:after="0" w:lineRule="auto"/>
        <w:ind w:left="1080" w:firstLine="0"/>
        <w:rPr>
          <w:rFonts w:ascii="Libre Baskerville" w:cs="Libre Baskerville" w:eastAsia="Libre Baskerville" w:hAnsi="Libre Baskerville"/>
          <w:color w:val="000000"/>
          <w:sz w:val="26"/>
          <w:szCs w:val="26"/>
        </w:rPr>
      </w:pPr>
      <w:r w:rsidDel="00000000" w:rsidR="00000000" w:rsidRPr="00000000">
        <w:rPr>
          <w:rtl w:val="0"/>
        </w:rPr>
      </w:r>
    </w:p>
    <w:p w:rsidR="00000000" w:rsidDel="00000000" w:rsidP="00000000" w:rsidRDefault="00000000" w:rsidRPr="00000000" w14:paraId="00000015">
      <w:pPr>
        <w:pageBreakBefore w:val="0"/>
        <w:spacing w:after="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16">
      <w:pPr>
        <w:pageBreakBefore w:val="0"/>
        <w:spacing w:after="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Budget </w:t>
      </w:r>
    </w:p>
    <w:p w:rsidR="00000000" w:rsidDel="00000000" w:rsidP="00000000" w:rsidRDefault="00000000" w:rsidRPr="00000000" w14:paraId="00000017">
      <w:pPr>
        <w:pageBreakBefore w:val="0"/>
        <w:spacing w:after="0" w:lineRule="auto"/>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Please submit a detailed project budget using the Excel template</w:t>
      </w:r>
      <w:hyperlink r:id="rId8">
        <w:r w:rsidDel="00000000" w:rsidR="00000000" w:rsidRPr="00000000">
          <w:rPr>
            <w:rFonts w:ascii="Libre Baskerville" w:cs="Libre Baskerville" w:eastAsia="Libre Baskerville" w:hAnsi="Libre Baskerville"/>
            <w:color w:val="0000ff"/>
            <w:sz w:val="26"/>
            <w:szCs w:val="26"/>
            <w:u w:val="single"/>
            <w:rtl w:val="0"/>
          </w:rPr>
          <w:t xml:space="preserve"> available online</w:t>
        </w:r>
      </w:hyperlink>
      <w:r w:rsidDel="00000000" w:rsidR="00000000" w:rsidRPr="00000000">
        <w:rPr>
          <w:rFonts w:ascii="Libre Baskerville" w:cs="Libre Baskerville" w:eastAsia="Libre Baskerville" w:hAnsi="Libre Baskerville"/>
          <w:sz w:val="26"/>
          <w:szCs w:val="26"/>
          <w:rtl w:val="0"/>
        </w:rPr>
        <w:t xml:space="preserve">. To reduce the processing time, please keep the following in mind when developing your budget:</w:t>
      </w:r>
    </w:p>
    <w:p w:rsidR="00000000" w:rsidDel="00000000" w:rsidP="00000000" w:rsidRDefault="00000000" w:rsidRPr="00000000" w14:paraId="00000018">
      <w:pPr>
        <w:pageBreakBefore w:val="0"/>
        <w:spacing w:after="0" w:lineRule="auto"/>
        <w:rPr>
          <w:rFonts w:ascii="Libre Baskerville" w:cs="Libre Baskerville" w:eastAsia="Libre Baskerville" w:hAnsi="Libre Baskerville"/>
          <w:sz w:val="26"/>
          <w:szCs w:val="26"/>
          <w:highlight w:val="white"/>
          <w:u w:val="single"/>
        </w:rPr>
      </w:pPr>
      <w:r w:rsidDel="00000000" w:rsidR="00000000" w:rsidRPr="00000000">
        <w:rPr>
          <w:rtl w:val="0"/>
        </w:rPr>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highlight w:val="white"/>
        </w:rPr>
      </w:pPr>
      <w:r w:rsidDel="00000000" w:rsidR="00000000" w:rsidRPr="00000000">
        <w:rPr>
          <w:rFonts w:ascii="Libre Baskerville" w:cs="Libre Baskerville" w:eastAsia="Libre Baskerville" w:hAnsi="Libre Baskerville"/>
          <w:color w:val="000000"/>
          <w:sz w:val="26"/>
          <w:szCs w:val="26"/>
          <w:highlight w:val="white"/>
          <w:rtl w:val="0"/>
        </w:rPr>
        <w:t xml:space="preserve">Differentiate at the line-item level whether spending is expected to be incurred in Morocco or outside of Morocco. </w:t>
      </w:r>
      <w:r w:rsidDel="00000000" w:rsidR="00000000" w:rsidRPr="00000000">
        <w:rPr>
          <w:rFonts w:ascii="Libre Baskerville" w:cs="Libre Baskerville" w:eastAsia="Libre Baskerville" w:hAnsi="Libre Baskerville"/>
          <w:color w:val="000000"/>
          <w:sz w:val="26"/>
          <w:szCs w:val="26"/>
          <w:highlight w:val="white"/>
          <w:rtl w:val="0"/>
        </w:rPr>
        <w:t xml:space="preserve">We encourage proposals to ensure that expenditures are incurred in Morocco to the extent possible. </w:t>
      </w:r>
      <w:r w:rsidDel="00000000" w:rsidR="00000000" w:rsidRPr="00000000">
        <w:rPr>
          <w:rtl w:val="0"/>
        </w:rPr>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Funds will be disbursed based on an agreed upon research progress update schedule.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B">
      <w:pPr>
        <w:pageBreakBefore w:val="0"/>
        <w:numPr>
          <w:ilvl w:val="0"/>
          <w:numId w:val="2"/>
        </w:numPr>
        <w:pBdr>
          <w:top w:space="0" w:sz="0" w:val="nil"/>
          <w:left w:space="0" w:sz="0" w:val="nil"/>
          <w:bottom w:space="0" w:sz="0" w:val="nil"/>
          <w:right w:space="0" w:sz="0" w:val="nil"/>
          <w:between w:space="0" w:sz="0" w:val="nil"/>
        </w:pBdr>
        <w:spacing w:after="0" w:lineRule="auto"/>
        <w:ind w:left="720" w:hanging="360"/>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Applications must include budget notes in the column provided in the budget template, detailing the major costs within the budget. For example, “Travel Costs” should include a breakdown of how many trips are planned, the estimated cost per trip, etc. “Field Costs” should include a breakdown of the number of respondents, cost per respondent, etc.  </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Baskerville" w:cs="Libre Baskerville" w:eastAsia="Libre Baskerville" w:hAnsi="Libre Baskerville"/>
          <w:b w:val="0"/>
          <w:smallCaps w:val="0"/>
          <w:strike w:val="0"/>
          <w:color w:val="000000"/>
          <w:sz w:val="26"/>
          <w:szCs w:val="26"/>
          <w:shd w:fill="auto" w:val="clear"/>
          <w:vertAlign w:val="baseline"/>
        </w:rPr>
      </w:pPr>
      <w:r w:rsidDel="00000000" w:rsidR="00000000" w:rsidRPr="00000000">
        <w:rPr>
          <w:rFonts w:ascii="Libre Baskerville" w:cs="Libre Baskerville" w:eastAsia="Libre Baskerville" w:hAnsi="Libre Baskerville"/>
          <w:b w:val="0"/>
          <w:smallCaps w:val="0"/>
          <w:strike w:val="0"/>
          <w:color w:val="000000"/>
          <w:sz w:val="26"/>
          <w:szCs w:val="26"/>
          <w:u w:val="none"/>
          <w:shd w:fill="auto" w:val="clear"/>
          <w:vertAlign w:val="baseline"/>
          <w:rtl w:val="0"/>
        </w:rPr>
        <w:t xml:space="preserve">We understand that the cap on overhead or indirect costs under MEL is low and that grantees may have reasonable project support costs included in budgets as direct costs. Such costs should be reasonable and explained in the budget notes.</w:t>
        <w:tab/>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Baskerville" w:cs="Libre Baskerville" w:eastAsia="Libre Baskerville" w:hAnsi="Libre Baskerville"/>
          <w:b w:val="0"/>
          <w:i w:val="0"/>
          <w:smallCaps w:val="0"/>
          <w:strike w:val="0"/>
          <w:color w:val="000000"/>
          <w:sz w:val="26"/>
          <w:szCs w:val="26"/>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6"/>
          <w:szCs w:val="26"/>
          <w:u w:val="none"/>
          <w:shd w:fill="auto" w:val="clear"/>
          <w:vertAlign w:val="baseline"/>
          <w:rtl w:val="0"/>
        </w:rPr>
        <w:t xml:space="preserve">Any computer/equipment purchases should include a breakdown of what is being purchased, (e.g. how many laptops), as well as the project staff that will be assigned to the equipment</w:t>
      </w:r>
      <w:r w:rsidDel="00000000" w:rsidR="00000000" w:rsidRPr="00000000">
        <w:rPr>
          <w:rFonts w:ascii="Libre Baskerville" w:cs="Libre Baskerville" w:eastAsia="Libre Baskerville" w:hAnsi="Libre Baskerville"/>
          <w:sz w:val="26"/>
          <w:szCs w:val="26"/>
          <w:rtl w:val="0"/>
        </w:rPr>
        <w:t xml:space="preserve"> and the</w:t>
      </w:r>
      <w:r w:rsidDel="00000000" w:rsidR="00000000" w:rsidRPr="00000000">
        <w:rPr>
          <w:rFonts w:ascii="Libre Baskerville" w:cs="Libre Baskerville" w:eastAsia="Libre Baskerville" w:hAnsi="Libre Baskerville"/>
          <w:b w:val="0"/>
          <w:i w:val="0"/>
          <w:smallCaps w:val="0"/>
          <w:strike w:val="0"/>
          <w:color w:val="000000"/>
          <w:sz w:val="26"/>
          <w:szCs w:val="26"/>
          <w:u w:val="none"/>
          <w:shd w:fill="auto" w:val="clear"/>
          <w:vertAlign w:val="baseline"/>
          <w:rtl w:val="0"/>
        </w:rPr>
        <w:t xml:space="preserve"> purchase price.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Baskerville" w:cs="Libre Baskerville" w:eastAsia="Libre Baskerville" w:hAnsi="Libre Baskerville"/>
          <w:b w:val="0"/>
          <w:i w:val="0"/>
          <w:smallCaps w:val="0"/>
          <w:strike w:val="0"/>
          <w:color w:val="000000"/>
          <w:sz w:val="26"/>
          <w:szCs w:val="26"/>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6"/>
          <w:szCs w:val="26"/>
          <w:u w:val="none"/>
          <w:shd w:fill="auto" w:val="clear"/>
          <w:vertAlign w:val="baseline"/>
          <w:rtl w:val="0"/>
        </w:rPr>
        <w:t xml:space="preserve">Unallowable costs include those labeled as “incidental,” “miscellaneous,” or “contingency.” Any costs for rent should be explained in the budget notes.  </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ibre Baskerville" w:cs="Libre Baskerville" w:eastAsia="Libre Baskerville" w:hAnsi="Libre Baskerville"/>
          <w:b w:val="0"/>
          <w:i w:val="0"/>
          <w:smallCaps w:val="0"/>
          <w:strike w:val="0"/>
          <w:color w:val="000000"/>
          <w:sz w:val="26"/>
          <w:szCs w:val="26"/>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6"/>
          <w:szCs w:val="26"/>
          <w:u w:val="none"/>
          <w:shd w:fill="auto" w:val="clear"/>
          <w:vertAlign w:val="baseline"/>
          <w:rtl w:val="0"/>
        </w:rPr>
        <w:t xml:space="preserve">It is your responsibility that your budget follows your host institution’s policies for costs. As part of your proposal, if applicable, you are strongly encouraged to submit a letter from the institution to receive the award that states that they have reviewed your proposal and </w:t>
      </w:r>
      <w:r w:rsidDel="00000000" w:rsidR="00000000" w:rsidRPr="00000000">
        <w:rPr>
          <w:rFonts w:ascii="Libre Baskerville" w:cs="Libre Baskerville" w:eastAsia="Libre Baskerville" w:hAnsi="Libre Baskerville"/>
          <w:sz w:val="26"/>
          <w:szCs w:val="26"/>
          <w:rtl w:val="0"/>
        </w:rPr>
        <w:t xml:space="preserve">accepted</w:t>
      </w:r>
      <w:r w:rsidDel="00000000" w:rsidR="00000000" w:rsidRPr="00000000">
        <w:rPr>
          <w:rFonts w:ascii="Libre Baskerville" w:cs="Libre Baskerville" w:eastAsia="Libre Baskerville" w:hAnsi="Libre Baskerville"/>
          <w:b w:val="0"/>
          <w:i w:val="0"/>
          <w:smallCaps w:val="0"/>
          <w:strike w:val="0"/>
          <w:color w:val="000000"/>
          <w:sz w:val="26"/>
          <w:szCs w:val="26"/>
          <w:u w:val="none"/>
          <w:shd w:fill="auto" w:val="clear"/>
          <w:vertAlign w:val="baseline"/>
          <w:rtl w:val="0"/>
        </w:rPr>
        <w:t xml:space="preserve"> your budget. If the organization allows you to submit your proposal without such a letter (due to time constraints or some other reason), please note that such a letter will be required prior to making any award. </w:t>
      </w:r>
    </w:p>
    <w:p w:rsidR="00000000" w:rsidDel="00000000" w:rsidP="00000000" w:rsidRDefault="00000000" w:rsidRPr="00000000" w14:paraId="00000020">
      <w:pPr>
        <w:pageBreakBefore w:val="0"/>
        <w:spacing w:after="0" w:lineRule="auto"/>
        <w:rPr>
          <w:rFonts w:ascii="Libre Baskerville" w:cs="Libre Baskerville" w:eastAsia="Libre Baskerville" w:hAnsi="Libre Baskerville"/>
          <w:b w:val="1"/>
          <w:sz w:val="26"/>
          <w:szCs w:val="26"/>
        </w:rPr>
      </w:pPr>
      <w:r w:rsidDel="00000000" w:rsidR="00000000" w:rsidRPr="00000000">
        <w:rPr>
          <w:rtl w:val="0"/>
        </w:rPr>
      </w:r>
    </w:p>
    <w:p w:rsidR="00000000" w:rsidDel="00000000" w:rsidP="00000000" w:rsidRDefault="00000000" w:rsidRPr="00000000" w14:paraId="00000021">
      <w:pPr>
        <w:pageBreakBefore w:val="0"/>
        <w:spacing w:after="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Letters of Support</w:t>
      </w:r>
    </w:p>
    <w:p w:rsidR="00000000" w:rsidDel="00000000" w:rsidP="00000000" w:rsidRDefault="00000000" w:rsidRPr="00000000" w14:paraId="00000022">
      <w:pPr>
        <w:pageBreakBefore w:val="0"/>
        <w:spacing w:after="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3">
      <w:pPr>
        <w:pageBreakBefore w:val="0"/>
        <w:spacing w:after="0" w:lineRule="auto"/>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Please provide the following letters of support:</w:t>
      </w:r>
    </w:p>
    <w:p w:rsidR="00000000" w:rsidDel="00000000" w:rsidP="00000000" w:rsidRDefault="00000000" w:rsidRPr="00000000" w14:paraId="00000024">
      <w:pPr>
        <w:pageBreakBefore w:val="0"/>
        <w:spacing w:after="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25">
      <w:pPr>
        <w:pageBreakBefore w:val="0"/>
        <w:numPr>
          <w:ilvl w:val="0"/>
          <w:numId w:val="4"/>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All research proposals are required to provide a letter of support from implementing partners. </w:t>
      </w:r>
    </w:p>
    <w:p w:rsidR="00000000" w:rsidDel="00000000" w:rsidP="00000000" w:rsidRDefault="00000000" w:rsidRPr="00000000" w14:paraId="00000026">
      <w:pPr>
        <w:pageBreakBefore w:val="0"/>
        <w:numPr>
          <w:ilvl w:val="0"/>
          <w:numId w:val="4"/>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If available, applicants should also include letters of support from potential scale-up partners.</w:t>
      </w:r>
    </w:p>
    <w:p w:rsidR="00000000" w:rsidDel="00000000" w:rsidP="00000000" w:rsidRDefault="00000000" w:rsidRPr="00000000" w14:paraId="00000027">
      <w:pPr>
        <w:pageBreakBefore w:val="0"/>
        <w:numPr>
          <w:ilvl w:val="0"/>
          <w:numId w:val="4"/>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PhD students are required to include a letter of support from an eligible researcher who is an adviser on their dissertation committee at their host university.</w:t>
      </w:r>
      <w:r w:rsidDel="00000000" w:rsidR="00000000" w:rsidRPr="00000000">
        <w:rPr>
          <w:rFonts w:ascii="Libre Baskerville" w:cs="Libre Baskerville" w:eastAsia="Libre Baskerville" w:hAnsi="Libre Baskerville"/>
          <w:sz w:val="26"/>
          <w:szCs w:val="26"/>
          <w:vertAlign w:val="superscript"/>
          <w:rtl w:val="0"/>
        </w:rPr>
        <w:t xml:space="preserve"> </w:t>
      </w:r>
      <w:r w:rsidDel="00000000" w:rsidR="00000000" w:rsidRPr="00000000">
        <w:rPr>
          <w:rFonts w:ascii="Libre Baskerville" w:cs="Libre Baskerville" w:eastAsia="Libre Baskerville" w:hAnsi="Libre Baskerville"/>
          <w:sz w:val="26"/>
          <w:szCs w:val="26"/>
          <w:rtl w:val="0"/>
        </w:rPr>
        <w:t xml:space="preserve">The letter should indicate the adviser’s willingness to remain involved over the project’s lifetime. Please note that in some cases, due to restrictions at the institution that will receive the funding awarded, the adviser may be asked to add his or her name to the subaward and IRB documents. </w:t>
      </w:r>
    </w:p>
    <w:p w:rsidR="00000000" w:rsidDel="00000000" w:rsidP="00000000" w:rsidRDefault="00000000" w:rsidRPr="00000000" w14:paraId="00000028">
      <w:pPr>
        <w:pageBreakBefore w:val="0"/>
        <w:spacing w:after="0" w:lineRule="auto"/>
        <w:rPr>
          <w:rFonts w:ascii="Libre Baskerville" w:cs="Libre Baskerville" w:eastAsia="Libre Baskerville" w:hAnsi="Libre Baskerville"/>
          <w:b w:val="1"/>
          <w:sz w:val="26"/>
          <w:szCs w:val="26"/>
          <w:u w:val="single"/>
        </w:rPr>
      </w:pPr>
      <w:r w:rsidDel="00000000" w:rsidR="00000000" w:rsidRPr="00000000">
        <w:rPr>
          <w:rtl w:val="0"/>
        </w:rPr>
      </w:r>
    </w:p>
    <w:p w:rsidR="00000000" w:rsidDel="00000000" w:rsidP="00000000" w:rsidRDefault="00000000" w:rsidRPr="00000000" w14:paraId="00000029">
      <w:pPr>
        <w:pageBreakBefore w:val="0"/>
        <w:spacing w:after="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Submission Instructions</w:t>
      </w:r>
    </w:p>
    <w:p w:rsidR="00000000" w:rsidDel="00000000" w:rsidP="00000000" w:rsidRDefault="00000000" w:rsidRPr="00000000" w14:paraId="0000002A">
      <w:pPr>
        <w:pageBreakBefore w:val="0"/>
        <w:spacing w:after="0" w:lineRule="auto"/>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Please submit an email with the following attachments to </w:t>
      </w:r>
      <w:hyperlink r:id="rId9">
        <w:r w:rsidDel="00000000" w:rsidR="00000000" w:rsidRPr="00000000">
          <w:rPr>
            <w:rFonts w:ascii="Libre Baskerville" w:cs="Libre Baskerville" w:eastAsia="Libre Baskerville" w:hAnsi="Libre Baskerville"/>
            <w:color w:val="0000ff"/>
            <w:sz w:val="26"/>
            <w:szCs w:val="26"/>
            <w:u w:val="single"/>
            <w:rtl w:val="0"/>
          </w:rPr>
          <w:t xml:space="preserve">MoroccoEmploymentLab@povertyactionlab.org</w:t>
        </w:r>
      </w:hyperlink>
      <w:r w:rsidDel="00000000" w:rsidR="00000000" w:rsidRPr="00000000">
        <w:rPr>
          <w:rFonts w:ascii="Libre Baskerville" w:cs="Libre Baskerville" w:eastAsia="Libre Baskerville" w:hAnsi="Libre Baskerville"/>
          <w:sz w:val="26"/>
          <w:szCs w:val="26"/>
          <w:rtl w:val="0"/>
        </w:rPr>
        <w:t xml:space="preserve">:</w:t>
      </w:r>
    </w:p>
    <w:p w:rsidR="00000000" w:rsidDel="00000000" w:rsidP="00000000" w:rsidRDefault="00000000" w:rsidRPr="00000000" w14:paraId="0000002B">
      <w:pPr>
        <w:pageBreakBefore w:val="0"/>
        <w:spacing w:after="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2C">
      <w:pPr>
        <w:pageBreakBefore w:val="0"/>
        <w:numPr>
          <w:ilvl w:val="0"/>
          <w:numId w:val="5"/>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A coversheet and 5-page narrative (12pt font) saved as a single Word or PDF file, titled </w:t>
      </w:r>
      <w:r w:rsidDel="00000000" w:rsidR="00000000" w:rsidRPr="00000000">
        <w:rPr>
          <w:rFonts w:ascii="Libre Baskerville" w:cs="Libre Baskerville" w:eastAsia="Libre Baskerville" w:hAnsi="Libre Baskerville"/>
          <w:i w:val="1"/>
          <w:sz w:val="26"/>
          <w:szCs w:val="26"/>
          <w:rtl w:val="0"/>
        </w:rPr>
        <w:t xml:space="preserve">[PI Name]_[Topic Name].docx (.pdf)</w:t>
      </w:r>
      <w:r w:rsidDel="00000000" w:rsidR="00000000" w:rsidRPr="00000000">
        <w:rPr>
          <w:rtl w:val="0"/>
        </w:rPr>
      </w:r>
    </w:p>
    <w:p w:rsidR="00000000" w:rsidDel="00000000" w:rsidP="00000000" w:rsidRDefault="00000000" w:rsidRPr="00000000" w14:paraId="0000002D">
      <w:pPr>
        <w:pageBreakBefore w:val="0"/>
        <w:numPr>
          <w:ilvl w:val="0"/>
          <w:numId w:val="5"/>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A completed budget form saved separately as a single Excel file and a budget narrative, titled</w:t>
      </w:r>
      <w:r w:rsidDel="00000000" w:rsidR="00000000" w:rsidRPr="00000000">
        <w:rPr>
          <w:rFonts w:ascii="Libre Baskerville" w:cs="Libre Baskerville" w:eastAsia="Libre Baskerville" w:hAnsi="Libre Baskerville"/>
          <w:i w:val="1"/>
          <w:sz w:val="26"/>
          <w:szCs w:val="26"/>
          <w:rtl w:val="0"/>
        </w:rPr>
        <w:t xml:space="preserve">[PI Name]_Budget.xlsx</w:t>
      </w:r>
      <w:r w:rsidDel="00000000" w:rsidR="00000000" w:rsidRPr="00000000">
        <w:rPr>
          <w:rtl w:val="0"/>
        </w:rPr>
      </w:r>
    </w:p>
    <w:p w:rsidR="00000000" w:rsidDel="00000000" w:rsidP="00000000" w:rsidRDefault="00000000" w:rsidRPr="00000000" w14:paraId="0000002E">
      <w:pPr>
        <w:pageBreakBefore w:val="0"/>
        <w:numPr>
          <w:ilvl w:val="0"/>
          <w:numId w:val="5"/>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Letter(s) of support from implementing partners saved as PDF files. Letters of support are required for any research proposal.</w:t>
      </w:r>
    </w:p>
    <w:p w:rsidR="00000000" w:rsidDel="00000000" w:rsidP="00000000" w:rsidRDefault="00000000" w:rsidRPr="00000000" w14:paraId="0000002F">
      <w:pPr>
        <w:pageBreakBefore w:val="0"/>
        <w:numPr>
          <w:ilvl w:val="0"/>
          <w:numId w:val="5"/>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Resumes of each member of the research team.</w:t>
      </w:r>
    </w:p>
    <w:p w:rsidR="00000000" w:rsidDel="00000000" w:rsidP="00000000" w:rsidRDefault="00000000" w:rsidRPr="00000000" w14:paraId="00000030">
      <w:pPr>
        <w:pageBreakBefore w:val="0"/>
        <w:spacing w:after="0" w:lineRule="auto"/>
        <w:ind w:firstLine="720"/>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31">
      <w:pPr>
        <w:pageBreakBefore w:val="0"/>
        <w:spacing w:after="0" w:lineRule="auto"/>
        <w:rPr>
          <w:rFonts w:ascii="Libre Baskerville" w:cs="Libre Baskerville" w:eastAsia="Libre Baskerville" w:hAnsi="Libre Baskerville"/>
          <w:b w:val="1"/>
          <w:sz w:val="26"/>
          <w:szCs w:val="26"/>
          <w:u w:val="single"/>
        </w:rPr>
      </w:pPr>
      <w:r w:rsidDel="00000000" w:rsidR="00000000" w:rsidRPr="00000000">
        <w:rPr>
          <w:rFonts w:ascii="Libre Baskerville" w:cs="Libre Baskerville" w:eastAsia="Libre Baskerville" w:hAnsi="Libre Baskerville"/>
          <w:sz w:val="26"/>
          <w:szCs w:val="26"/>
          <w:rtl w:val="0"/>
        </w:rPr>
        <w:t xml:space="preserve">The deadline for submissions is </w:t>
      </w:r>
      <w:r w:rsidDel="00000000" w:rsidR="00000000" w:rsidRPr="00000000">
        <w:rPr>
          <w:rFonts w:ascii="Libre Baskerville" w:cs="Libre Baskerville" w:eastAsia="Libre Baskerville" w:hAnsi="Libre Baskerville"/>
          <w:b w:val="1"/>
          <w:sz w:val="26"/>
          <w:szCs w:val="26"/>
          <w:u w:val="single"/>
          <w:rtl w:val="0"/>
        </w:rPr>
        <w:t xml:space="preserve">11:59 p.m. ET on Monday, February 7th, 2022. </w:t>
      </w:r>
    </w:p>
    <w:p w:rsidR="00000000" w:rsidDel="00000000" w:rsidP="00000000" w:rsidRDefault="00000000" w:rsidRPr="00000000" w14:paraId="00000032">
      <w:pPr>
        <w:pageBreakBefore w:val="0"/>
        <w:spacing w:after="0" w:lineRule="auto"/>
        <w:rPr>
          <w:rFonts w:ascii="Libre Baskerville" w:cs="Libre Baskerville" w:eastAsia="Libre Baskerville" w:hAnsi="Libre Baskerville"/>
          <w:b w:val="1"/>
          <w:sz w:val="26"/>
          <w:szCs w:val="26"/>
          <w:u w:val="single"/>
        </w:rPr>
      </w:pPr>
      <w:r w:rsidDel="00000000" w:rsidR="00000000" w:rsidRPr="00000000">
        <w:rPr>
          <w:rtl w:val="0"/>
        </w:rPr>
      </w:r>
    </w:p>
    <w:p w:rsidR="00000000" w:rsidDel="00000000" w:rsidP="00000000" w:rsidRDefault="00000000" w:rsidRPr="00000000" w14:paraId="00000033">
      <w:pPr>
        <w:pageBreakBefore w:val="0"/>
        <w:spacing w:after="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Requirements</w:t>
      </w:r>
    </w:p>
    <w:p w:rsidR="00000000" w:rsidDel="00000000" w:rsidP="00000000" w:rsidRDefault="00000000" w:rsidRPr="00000000" w14:paraId="00000034">
      <w:pPr>
        <w:pageBreakBefore w:val="0"/>
        <w:spacing w:after="0" w:lineRule="auto"/>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If your proposal is accepted, the funds will be provided either under a spending authorization from PCNS in Morocco and/or under an award from the President and Fellows of Harvard College to the “Institute to Receive Award” indicated on your coversheet. This will require, in addition to your proposal:</w:t>
      </w:r>
    </w:p>
    <w:p w:rsidR="00000000" w:rsidDel="00000000" w:rsidP="00000000" w:rsidRDefault="00000000" w:rsidRPr="00000000" w14:paraId="00000035">
      <w:pPr>
        <w:pageBreakBefore w:val="0"/>
        <w:spacing w:after="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36">
      <w:pPr>
        <w:pageBreakBefore w:val="0"/>
        <w:numPr>
          <w:ilvl w:val="0"/>
          <w:numId w:val="3"/>
        </w:numPr>
        <w:spacing w:after="0" w:lineRule="auto"/>
        <w:ind w:left="720" w:hanging="360"/>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color w:val="000000"/>
          <w:sz w:val="26"/>
          <w:szCs w:val="26"/>
          <w:rtl w:val="0"/>
        </w:rPr>
        <w:t xml:space="preserve">Formal submission approval of the proposal from your institution to the MEL Research Fund if you are requesting an award to your university. This approval should be provided in your research proposal.</w:t>
      </w:r>
      <w:r w:rsidDel="00000000" w:rsidR="00000000" w:rsidRPr="00000000">
        <w:rPr>
          <w:rtl w:val="0"/>
        </w:rPr>
      </w:r>
    </w:p>
    <w:p w:rsidR="00000000" w:rsidDel="00000000" w:rsidP="00000000" w:rsidRDefault="00000000" w:rsidRPr="00000000" w14:paraId="00000037">
      <w:pPr>
        <w:pageBreakBefore w:val="0"/>
        <w:numPr>
          <w:ilvl w:val="0"/>
          <w:numId w:val="3"/>
        </w:numPr>
        <w:spacing w:after="0" w:lineRule="auto"/>
        <w:ind w:left="720" w:hanging="360"/>
        <w:rPr>
          <w:rFonts w:ascii="Libre Baskerville" w:cs="Libre Baskerville" w:eastAsia="Libre Baskerville" w:hAnsi="Libre Baskerville"/>
          <w:sz w:val="26"/>
          <w:szCs w:val="26"/>
        </w:rPr>
      </w:pPr>
      <w:bookmarkStart w:colFirst="0" w:colLast="0" w:name="_heading=h.1fob9te" w:id="0"/>
      <w:bookmarkEnd w:id="0"/>
      <w:r w:rsidDel="00000000" w:rsidR="00000000" w:rsidRPr="00000000">
        <w:rPr>
          <w:rFonts w:ascii="Libre Baskerville" w:cs="Libre Baskerville" w:eastAsia="Libre Baskerville" w:hAnsi="Libre Baskerville"/>
          <w:color w:val="000000"/>
          <w:sz w:val="26"/>
          <w:szCs w:val="26"/>
          <w:rtl w:val="0"/>
        </w:rPr>
        <w:t xml:space="preserve">IRB approvals from your host institution accepting review for the project (the reviewing IRB must have a Federalwide Assurance Number and be willing to establish a reliance agreement), unless the project has been deemed exempt. The MEL requires proof of IRB approval prior to executing the award with your institution and releasing funding. </w:t>
      </w:r>
      <w:r w:rsidDel="00000000" w:rsidR="00000000" w:rsidRPr="00000000">
        <w:rPr>
          <w:rFonts w:ascii="Libre Baskerville" w:cs="Libre Baskerville" w:eastAsia="Libre Baskerville" w:hAnsi="Libre Baskerville"/>
          <w:sz w:val="26"/>
          <w:szCs w:val="26"/>
          <w:rtl w:val="0"/>
        </w:rPr>
        <w:t xml:space="preserve">You may also be requested to submit</w:t>
      </w:r>
      <w:r w:rsidDel="00000000" w:rsidR="00000000" w:rsidRPr="00000000">
        <w:rPr>
          <w:rFonts w:ascii="Libre Baskerville" w:cs="Libre Baskerville" w:eastAsia="Libre Baskerville" w:hAnsi="Libre Baskerville"/>
          <w:color w:val="000000"/>
          <w:sz w:val="26"/>
          <w:szCs w:val="26"/>
          <w:rtl w:val="0"/>
        </w:rPr>
        <w:t xml:space="preserve"> Moroccan IRB approvals.</w:t>
      </w:r>
      <w:r w:rsidDel="00000000" w:rsidR="00000000" w:rsidRPr="00000000">
        <w:rPr>
          <w:rtl w:val="0"/>
        </w:rPr>
      </w:r>
    </w:p>
    <w:p w:rsidR="00000000" w:rsidDel="00000000" w:rsidP="00000000" w:rsidRDefault="00000000" w:rsidRPr="00000000" w14:paraId="00000038">
      <w:pPr>
        <w:pageBreakBefore w:val="0"/>
        <w:spacing w:after="0" w:lineRule="auto"/>
        <w:rPr>
          <w:rFonts w:ascii="Century Gothic" w:cs="Century Gothic" w:eastAsia="Century Gothic" w:hAnsi="Century Gothic"/>
          <w:b w:val="1"/>
        </w:rPr>
      </w:pPr>
      <w:bookmarkStart w:colFirst="0" w:colLast="0" w:name="_heading=h.gjdgxs" w:id="1"/>
      <w:bookmarkEnd w:id="1"/>
      <w:r w:rsidDel="00000000" w:rsidR="00000000" w:rsidRPr="00000000">
        <w:rPr>
          <w:rFonts w:ascii="Century Gothic" w:cs="Century Gothic" w:eastAsia="Century Gothic" w:hAnsi="Century Gothic"/>
          <w:b w:val="1"/>
          <w:rtl w:val="0"/>
        </w:rPr>
        <w:t xml:space="preserve">MEL Coversheet</w:t>
      </w:r>
    </w:p>
    <w:p w:rsidR="00000000" w:rsidDel="00000000" w:rsidP="00000000" w:rsidRDefault="00000000" w:rsidRPr="00000000" w14:paraId="00000039">
      <w:pPr>
        <w:pageBreakBefore w:val="0"/>
        <w:spacing w:after="0" w:lineRule="auto"/>
        <w:rPr>
          <w:rFonts w:ascii="Century Gothic" w:cs="Century Gothic" w:eastAsia="Century Gothic" w:hAnsi="Century Gothic"/>
          <w:i w:val="1"/>
          <w:sz w:val="20"/>
          <w:szCs w:val="20"/>
        </w:rPr>
      </w:pPr>
      <w:bookmarkStart w:colFirst="0" w:colLast="0" w:name="_heading=h.30j0zll" w:id="2"/>
      <w:bookmarkEnd w:id="2"/>
      <w:r w:rsidDel="00000000" w:rsidR="00000000" w:rsidRPr="00000000">
        <w:rPr>
          <w:rFonts w:ascii="Century Gothic" w:cs="Century Gothic" w:eastAsia="Century Gothic" w:hAnsi="Century Gothic"/>
          <w:sz w:val="22"/>
          <w:szCs w:val="22"/>
          <w:rtl w:val="0"/>
        </w:rPr>
        <w:t xml:space="preserve">Round 2- </w:t>
      </w:r>
      <w:r w:rsidDel="00000000" w:rsidR="00000000" w:rsidRPr="00000000">
        <w:rPr>
          <w:rFonts w:ascii="Century Gothic" w:cs="Century Gothic" w:eastAsia="Century Gothic" w:hAnsi="Century Gothic"/>
          <w:i w:val="1"/>
          <w:sz w:val="20"/>
          <w:szCs w:val="20"/>
          <w:rtl w:val="0"/>
        </w:rPr>
        <w:t xml:space="preserve">Please note that all fields are required</w:t>
      </w:r>
    </w:p>
    <w:p w:rsidR="00000000" w:rsidDel="00000000" w:rsidP="00000000" w:rsidRDefault="00000000" w:rsidRPr="00000000" w14:paraId="0000003A">
      <w:pPr>
        <w:pageBreakBefore w:val="0"/>
        <w:spacing w:after="0" w:lineRule="auto"/>
        <w:rPr>
          <w:rFonts w:ascii="Century Gothic" w:cs="Century Gothic" w:eastAsia="Century Gothic" w:hAnsi="Century Gothic"/>
          <w:i w:val="1"/>
          <w:sz w:val="20"/>
          <w:szCs w:val="20"/>
        </w:rPr>
      </w:pPr>
      <w:r w:rsidDel="00000000" w:rsidR="00000000" w:rsidRPr="00000000">
        <w:rPr>
          <w:rtl w:val="0"/>
        </w:rPr>
      </w:r>
    </w:p>
    <w:tbl>
      <w:tblPr>
        <w:tblStyle w:val="Table1"/>
        <w:tblW w:w="103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5"/>
        <w:gridCol w:w="752"/>
        <w:gridCol w:w="446"/>
        <w:gridCol w:w="2556"/>
        <w:gridCol w:w="27"/>
        <w:gridCol w:w="1609"/>
        <w:gridCol w:w="828"/>
        <w:gridCol w:w="146"/>
        <w:gridCol w:w="2586"/>
        <w:tblGridChange w:id="0">
          <w:tblGrid>
            <w:gridCol w:w="1385"/>
            <w:gridCol w:w="752"/>
            <w:gridCol w:w="446"/>
            <w:gridCol w:w="2556"/>
            <w:gridCol w:w="27"/>
            <w:gridCol w:w="1609"/>
            <w:gridCol w:w="828"/>
            <w:gridCol w:w="146"/>
            <w:gridCol w:w="2586"/>
          </w:tblGrid>
        </w:tblGridChange>
      </w:tblGrid>
      <w:tr>
        <w:trPr>
          <w:cantSplit w:val="0"/>
          <w:trHeight w:val="250" w:hRule="atLeast"/>
          <w:tblHeader w:val="0"/>
        </w:trPr>
        <w:tc>
          <w:tcPr>
            <w:gridSpan w:val="9"/>
            <w:shd w:fill="d9d9d9" w:val="clear"/>
            <w:vAlign w:val="center"/>
          </w:tcPr>
          <w:p w:rsidR="00000000" w:rsidDel="00000000" w:rsidP="00000000" w:rsidRDefault="00000000" w:rsidRPr="00000000" w14:paraId="0000003B">
            <w:pPr>
              <w:pStyle w:val="Heading3"/>
              <w:pageBreakBefore w:val="0"/>
              <w:rPr>
                <w:rFonts w:ascii="Libre Baskerville" w:cs="Libre Baskerville" w:eastAsia="Libre Baskerville" w:hAnsi="Libre Baskerville"/>
                <w:smallCaps w:val="1"/>
              </w:rPr>
            </w:pPr>
            <w:r w:rsidDel="00000000" w:rsidR="00000000" w:rsidRPr="00000000">
              <w:rPr>
                <w:rFonts w:ascii="Libre Baskerville" w:cs="Libre Baskerville" w:eastAsia="Libre Baskerville" w:hAnsi="Libre Baskerville"/>
                <w:smallCaps w:val="1"/>
                <w:rtl w:val="0"/>
              </w:rPr>
              <w:t xml:space="preserve">ELIGIBLE RESEARCHER AND INSTITUTIONAL AFFILIATION</w:t>
            </w:r>
          </w:p>
        </w:tc>
      </w:tr>
      <w:tr>
        <w:trPr>
          <w:cantSplit w:val="0"/>
          <w:trHeight w:val="407" w:hRule="atLeast"/>
          <w:tblHeader w:val="0"/>
        </w:trPr>
        <w:tc>
          <w:tcPr>
            <w:gridSpan w:val="9"/>
            <w:vAlign w:val="center"/>
          </w:tcPr>
          <w:p w:rsidR="00000000" w:rsidDel="00000000" w:rsidP="00000000" w:rsidRDefault="00000000" w:rsidRPr="00000000" w14:paraId="00000044">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p>
        </w:tc>
      </w:tr>
      <w:tr>
        <w:trPr>
          <w:cantSplit w:val="0"/>
          <w:trHeight w:val="250" w:hRule="atLeast"/>
          <w:tblHeader w:val="0"/>
        </w:trPr>
        <w:tc>
          <w:tcPr>
            <w:gridSpan w:val="9"/>
            <w:shd w:fill="d9d9d9" w:val="clear"/>
            <w:vAlign w:val="center"/>
          </w:tcPr>
          <w:p w:rsidR="00000000" w:rsidDel="00000000" w:rsidP="00000000" w:rsidRDefault="00000000" w:rsidRPr="00000000" w14:paraId="0000004D">
            <w:pPr>
              <w:pStyle w:val="Heading3"/>
              <w:pageBreakBefore w:val="0"/>
              <w:rPr>
                <w:rFonts w:ascii="Libre Baskerville" w:cs="Libre Baskerville" w:eastAsia="Libre Baskerville" w:hAnsi="Libre Baskerville"/>
                <w:smallCaps w:val="1"/>
              </w:rPr>
            </w:pPr>
            <w:r w:rsidDel="00000000" w:rsidR="00000000" w:rsidRPr="00000000">
              <w:rPr>
                <w:rFonts w:ascii="Libre Baskerville" w:cs="Libre Baskerville" w:eastAsia="Libre Baskerville" w:hAnsi="Libre Baskerville"/>
                <w:smallCaps w:val="1"/>
                <w:rtl w:val="0"/>
              </w:rPr>
              <w:t xml:space="preserve">CO-INVESTIGATOR(S) AND INSTITUTIONAL AFFILIATION</w:t>
            </w:r>
          </w:p>
        </w:tc>
      </w:tr>
      <w:tr>
        <w:trPr>
          <w:cantSplit w:val="0"/>
          <w:trHeight w:val="407" w:hRule="atLeast"/>
          <w:tblHeader w:val="0"/>
        </w:trPr>
        <w:tc>
          <w:tcPr>
            <w:gridSpan w:val="9"/>
            <w:vAlign w:val="center"/>
          </w:tcPr>
          <w:bookmarkStart w:colFirst="0" w:colLast="0" w:name="bookmark=id.30j0zll" w:id="3"/>
          <w:bookmarkEnd w:id="3"/>
          <w:p w:rsidR="00000000" w:rsidDel="00000000" w:rsidP="00000000" w:rsidRDefault="00000000" w:rsidRPr="00000000" w14:paraId="00000056">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p>
        </w:tc>
      </w:tr>
      <w:tr>
        <w:trPr>
          <w:cantSplit w:val="0"/>
          <w:trHeight w:val="407" w:hRule="atLeast"/>
          <w:tblHeader w:val="0"/>
        </w:trPr>
        <w:tc>
          <w:tcPr>
            <w:vAlign w:val="center"/>
          </w:tcPr>
          <w:p w:rsidR="00000000" w:rsidDel="00000000" w:rsidP="00000000" w:rsidRDefault="00000000" w:rsidRPr="00000000" w14:paraId="0000005F">
            <w:pPr>
              <w:pageBreakBefore w:val="0"/>
              <w:spacing w:after="0" w:lineRule="auto"/>
              <w:rPr>
                <w:rFonts w:ascii="Libre Baskerville" w:cs="Libre Baskerville" w:eastAsia="Libre Baskerville" w:hAnsi="Libre Baskerville"/>
              </w:rPr>
            </w:pPr>
            <w:r w:rsidDel="00000000" w:rsidR="00000000" w:rsidRPr="00000000">
              <w:rPr>
                <w:rFonts w:ascii="Arimo" w:cs="Arimo" w:eastAsia="Arimo" w:hAnsi="Arimo"/>
                <w:rtl w:val="0"/>
              </w:rPr>
              <w:t xml:space="preserve">☐ I agree</w:t>
            </w:r>
            <w:r w:rsidDel="00000000" w:rsidR="00000000" w:rsidRPr="00000000">
              <w:rPr>
                <w:rtl w:val="0"/>
              </w:rPr>
            </w:r>
          </w:p>
        </w:tc>
        <w:tc>
          <w:tcPr>
            <w:gridSpan w:val="8"/>
            <w:vAlign w:val="center"/>
          </w:tcPr>
          <w:p w:rsidR="00000000" w:rsidDel="00000000" w:rsidP="00000000" w:rsidRDefault="00000000" w:rsidRPr="00000000" w14:paraId="00000060">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i w:val="1"/>
                <w:rtl w:val="0"/>
              </w:rPr>
              <w:t xml:space="preserve">By checking this box, all eligible researchers who are co-PIs on this project certify that they will be active, engaged and responsive PIs dedicated to guaranteeing the quality control on all aspects of this research; and that their participation in this project is not merely to provide access to MEL resources and funding to anyone else working on this project who is not an eligible researcher.</w:t>
            </w:r>
            <w:r w:rsidDel="00000000" w:rsidR="00000000" w:rsidRPr="00000000">
              <w:rPr>
                <w:rtl w:val="0"/>
              </w:rPr>
            </w:r>
          </w:p>
        </w:tc>
      </w:tr>
      <w:tr>
        <w:trPr>
          <w:cantSplit w:val="0"/>
          <w:trHeight w:val="334" w:hRule="atLeast"/>
          <w:tblHeader w:val="0"/>
        </w:trPr>
        <w:tc>
          <w:tcPr>
            <w:gridSpan w:val="6"/>
            <w:shd w:fill="d9d9d9" w:val="clear"/>
            <w:vAlign w:val="center"/>
          </w:tcPr>
          <w:p w:rsidR="00000000" w:rsidDel="00000000" w:rsidP="00000000" w:rsidRDefault="00000000" w:rsidRPr="00000000" w14:paraId="00000068">
            <w:pPr>
              <w:pStyle w:val="Heading3"/>
              <w:pageBreakBefore w:val="0"/>
              <w:rPr>
                <w:rFonts w:ascii="Libre Baskerville" w:cs="Libre Baskerville" w:eastAsia="Libre Baskerville" w:hAnsi="Libre Baskerville"/>
                <w:smallCaps w:val="1"/>
              </w:rPr>
            </w:pPr>
            <w:r w:rsidDel="00000000" w:rsidR="00000000" w:rsidRPr="00000000">
              <w:rPr>
                <w:rFonts w:ascii="Libre Baskerville" w:cs="Libre Baskerville" w:eastAsia="Libre Baskerville" w:hAnsi="Libre Baskerville"/>
                <w:smallCaps w:val="1"/>
                <w:rtl w:val="0"/>
              </w:rPr>
              <w:t xml:space="preserve">TITLE OF PROPOSAL</w:t>
            </w:r>
          </w:p>
        </w:tc>
        <w:tc>
          <w:tcPr>
            <w:gridSpan w:val="3"/>
            <w:shd w:fill="d9d9d9" w:val="clear"/>
            <w:vAlign w:val="center"/>
          </w:tcPr>
          <w:p w:rsidR="00000000" w:rsidDel="00000000" w:rsidP="00000000" w:rsidRDefault="00000000" w:rsidRPr="00000000" w14:paraId="0000006E">
            <w:pPr>
              <w:pStyle w:val="Heading3"/>
              <w:pageBreakBefore w:val="0"/>
              <w:rPr>
                <w:rFonts w:ascii="Libre Baskerville" w:cs="Libre Baskerville" w:eastAsia="Libre Baskerville" w:hAnsi="Libre Baskerville"/>
                <w:smallCaps w:val="1"/>
              </w:rPr>
            </w:pPr>
            <w:r w:rsidDel="00000000" w:rsidR="00000000" w:rsidRPr="00000000">
              <w:rPr>
                <w:rFonts w:ascii="Libre Baskerville" w:cs="Libre Baskerville" w:eastAsia="Libre Baskerville" w:hAnsi="Libre Baskerville"/>
                <w:smallCaps w:val="1"/>
                <w:rtl w:val="0"/>
              </w:rPr>
              <w:t xml:space="preserve">COUNTRY</w:t>
            </w:r>
          </w:p>
        </w:tc>
      </w:tr>
      <w:tr>
        <w:trPr>
          <w:cantSplit w:val="0"/>
          <w:trHeight w:val="399" w:hRule="atLeast"/>
          <w:tblHeader w:val="0"/>
        </w:trPr>
        <w:tc>
          <w:tcPr>
            <w:gridSpan w:val="6"/>
            <w:vAlign w:val="center"/>
          </w:tcPr>
          <w:bookmarkStart w:colFirst="0" w:colLast="0" w:name="bookmark=id.1fob9te" w:id="4"/>
          <w:bookmarkEnd w:id="4"/>
          <w:p w:rsidR="00000000" w:rsidDel="00000000" w:rsidP="00000000" w:rsidRDefault="00000000" w:rsidRPr="00000000" w14:paraId="00000071">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p>
        </w:tc>
        <w:tc>
          <w:tcPr>
            <w:gridSpan w:val="3"/>
            <w:vAlign w:val="center"/>
          </w:tcPr>
          <w:bookmarkStart w:colFirst="0" w:colLast="0" w:name="bookmark=id.3znysh7" w:id="5"/>
          <w:bookmarkEnd w:id="5"/>
          <w:p w:rsidR="00000000" w:rsidDel="00000000" w:rsidP="00000000" w:rsidRDefault="00000000" w:rsidRPr="00000000" w14:paraId="00000077">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p>
        </w:tc>
      </w:tr>
      <w:tr>
        <w:trPr>
          <w:cantSplit w:val="0"/>
          <w:trHeight w:val="275" w:hRule="atLeast"/>
          <w:tblHeader w:val="0"/>
        </w:trPr>
        <w:tc>
          <w:tcPr>
            <w:gridSpan w:val="4"/>
            <w:shd w:fill="d9d9d9" w:val="clear"/>
            <w:vAlign w:val="center"/>
          </w:tcPr>
          <w:p w:rsidR="00000000" w:rsidDel="00000000" w:rsidP="00000000" w:rsidRDefault="00000000" w:rsidRPr="00000000" w14:paraId="0000007A">
            <w:pPr>
              <w:pStyle w:val="Heading3"/>
              <w:pageBreakBefore w:val="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smallCaps w:val="1"/>
                <w:rtl w:val="0"/>
              </w:rPr>
              <w:t xml:space="preserve">PARTNER(S)</w:t>
            </w:r>
            <w:r w:rsidDel="00000000" w:rsidR="00000000" w:rsidRPr="00000000">
              <w:rPr>
                <w:rFonts w:ascii="Libre Baskerville" w:cs="Libre Baskerville" w:eastAsia="Libre Baskerville" w:hAnsi="Libre Baskerville"/>
                <w:rtl w:val="0"/>
              </w:rPr>
              <w:t xml:space="preserve"> </w:t>
            </w:r>
          </w:p>
        </w:tc>
        <w:tc>
          <w:tcPr>
            <w:gridSpan w:val="5"/>
            <w:shd w:fill="d9d9d9" w:val="clear"/>
            <w:vAlign w:val="center"/>
          </w:tcPr>
          <w:p w:rsidR="00000000" w:rsidDel="00000000" w:rsidP="00000000" w:rsidRDefault="00000000" w:rsidRPr="00000000" w14:paraId="0000007E">
            <w:pPr>
              <w:pStyle w:val="Heading3"/>
              <w:pageBreakBefore w:val="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smallCaps w:val="1"/>
                <w:rtl w:val="0"/>
              </w:rPr>
              <w:t xml:space="preserve">CONTACT</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b w:val="0"/>
                <w:rtl w:val="0"/>
              </w:rPr>
              <w:t xml:space="preserve">(Name, Email, Phone)</w:t>
            </w:r>
            <w:r w:rsidDel="00000000" w:rsidR="00000000" w:rsidRPr="00000000">
              <w:rPr>
                <w:rtl w:val="0"/>
              </w:rPr>
            </w:r>
          </w:p>
        </w:tc>
      </w:tr>
      <w:tr>
        <w:trPr>
          <w:cantSplit w:val="0"/>
          <w:trHeight w:val="399" w:hRule="atLeast"/>
          <w:tblHeader w:val="0"/>
        </w:trPr>
        <w:tc>
          <w:tcPr>
            <w:gridSpan w:val="4"/>
            <w:vAlign w:val="center"/>
          </w:tcPr>
          <w:bookmarkStart w:colFirst="0" w:colLast="0" w:name="bookmark=id.2et92p0" w:id="6"/>
          <w:bookmarkEnd w:id="6"/>
          <w:p w:rsidR="00000000" w:rsidDel="00000000" w:rsidP="00000000" w:rsidRDefault="00000000" w:rsidRPr="00000000" w14:paraId="00000083">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p>
        </w:tc>
        <w:tc>
          <w:tcPr>
            <w:gridSpan w:val="5"/>
            <w:vAlign w:val="center"/>
          </w:tcPr>
          <w:bookmarkStart w:colFirst="0" w:colLast="0" w:name="bookmark=id.tyjcwt" w:id="7"/>
          <w:bookmarkEnd w:id="7"/>
          <w:p w:rsidR="00000000" w:rsidDel="00000000" w:rsidP="00000000" w:rsidRDefault="00000000" w:rsidRPr="00000000" w14:paraId="00000087">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p>
        </w:tc>
      </w:tr>
      <w:tr>
        <w:trPr>
          <w:cantSplit w:val="0"/>
          <w:trHeight w:val="275" w:hRule="atLeast"/>
          <w:tblHeader w:val="0"/>
        </w:trPr>
        <w:tc>
          <w:tcPr>
            <w:gridSpan w:val="4"/>
            <w:shd w:fill="d9d9d9" w:val="clear"/>
            <w:vAlign w:val="center"/>
          </w:tcPr>
          <w:p w:rsidR="00000000" w:rsidDel="00000000" w:rsidP="00000000" w:rsidRDefault="00000000" w:rsidRPr="00000000" w14:paraId="0000008C">
            <w:pPr>
              <w:pStyle w:val="Heading3"/>
              <w:pageBreakBefore w:val="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smallCaps w:val="1"/>
                <w:rtl w:val="0"/>
              </w:rPr>
              <w:t xml:space="preserve">CO-FUNDER(S)</w:t>
            </w:r>
            <w:r w:rsidDel="00000000" w:rsidR="00000000" w:rsidRPr="00000000">
              <w:rPr>
                <w:rFonts w:ascii="Libre Baskerville" w:cs="Libre Baskerville" w:eastAsia="Libre Baskerville" w:hAnsi="Libre Baskerville"/>
                <w:rtl w:val="0"/>
              </w:rPr>
              <w:t xml:space="preserve"> </w:t>
            </w:r>
          </w:p>
        </w:tc>
        <w:tc>
          <w:tcPr>
            <w:gridSpan w:val="5"/>
            <w:shd w:fill="d9d9d9" w:val="clear"/>
            <w:vAlign w:val="center"/>
          </w:tcPr>
          <w:p w:rsidR="00000000" w:rsidDel="00000000" w:rsidP="00000000" w:rsidRDefault="00000000" w:rsidRPr="00000000" w14:paraId="00000090">
            <w:pPr>
              <w:pStyle w:val="Heading3"/>
              <w:pageBreakBefore w:val="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FUNDED AWARD </w:t>
            </w:r>
            <w:r w:rsidDel="00000000" w:rsidR="00000000" w:rsidRPr="00000000">
              <w:rPr>
                <w:rFonts w:ascii="Libre Baskerville" w:cs="Libre Baskerville" w:eastAsia="Libre Baskerville" w:hAnsi="Libre Baskerville"/>
                <w:b w:val="0"/>
                <w:rtl w:val="0"/>
              </w:rPr>
              <w:t xml:space="preserve">(PI, Project Title, Amount)</w:t>
            </w:r>
            <w:r w:rsidDel="00000000" w:rsidR="00000000" w:rsidRPr="00000000">
              <w:rPr>
                <w:rtl w:val="0"/>
              </w:rPr>
            </w:r>
          </w:p>
        </w:tc>
      </w:tr>
      <w:tr>
        <w:trPr>
          <w:cantSplit w:val="0"/>
          <w:trHeight w:val="399" w:hRule="atLeast"/>
          <w:tblHeader w:val="0"/>
        </w:trPr>
        <w:tc>
          <w:tcPr>
            <w:gridSpan w:val="4"/>
            <w:vAlign w:val="center"/>
          </w:tcPr>
          <w:bookmarkStart w:colFirst="0" w:colLast="0" w:name="bookmark=id.3dy6vkm" w:id="8"/>
          <w:bookmarkEnd w:id="8"/>
          <w:p w:rsidR="00000000" w:rsidDel="00000000" w:rsidP="00000000" w:rsidRDefault="00000000" w:rsidRPr="00000000" w14:paraId="00000095">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p>
        </w:tc>
        <w:tc>
          <w:tcPr>
            <w:gridSpan w:val="5"/>
            <w:vAlign w:val="center"/>
          </w:tcPr>
          <w:bookmarkStart w:colFirst="0" w:colLast="0" w:name="bookmark=id.1t3h5sf" w:id="9"/>
          <w:bookmarkEnd w:id="9"/>
          <w:p w:rsidR="00000000" w:rsidDel="00000000" w:rsidP="00000000" w:rsidRDefault="00000000" w:rsidRPr="00000000" w14:paraId="00000099">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p>
        </w:tc>
      </w:tr>
      <w:tr>
        <w:trPr>
          <w:cantSplit w:val="0"/>
          <w:trHeight w:val="434" w:hRule="atLeast"/>
          <w:tblHeader w:val="0"/>
        </w:trPr>
        <w:tc>
          <w:tcPr>
            <w:gridSpan w:val="9"/>
            <w:shd w:fill="d9d9d9" w:val="clear"/>
            <w:vAlign w:val="center"/>
          </w:tcPr>
          <w:p w:rsidR="00000000" w:rsidDel="00000000" w:rsidP="00000000" w:rsidRDefault="00000000" w:rsidRPr="00000000" w14:paraId="0000009E">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Have you submitted this or a related proposal to any other J-PAL or EPoD research funding?</w:t>
            </w:r>
            <w:r w:rsidDel="00000000" w:rsidR="00000000" w:rsidRPr="00000000">
              <w:rPr>
                <w:rtl w:val="0"/>
              </w:rPr>
            </w:r>
          </w:p>
        </w:tc>
      </w:tr>
      <w:tr>
        <w:trPr>
          <w:cantSplit w:val="0"/>
          <w:trHeight w:val="592" w:hRule="atLeast"/>
          <w:tblHeader w:val="0"/>
        </w:trPr>
        <w:tc>
          <w:tcPr>
            <w:gridSpan w:val="4"/>
            <w:vAlign w:val="center"/>
          </w:tcPr>
          <w:p w:rsidR="00000000" w:rsidDel="00000000" w:rsidP="00000000" w:rsidRDefault="00000000" w:rsidRPr="00000000" w14:paraId="000000A7">
            <w:pPr>
              <w:pageBreakBefore w:val="0"/>
              <w:spacing w:after="0" w:lineRule="auto"/>
              <w:rPr>
                <w:rFonts w:ascii="Libre Baskerville" w:cs="Libre Baskerville" w:eastAsia="Libre Baskerville" w:hAnsi="Libre Baskerville"/>
              </w:rPr>
            </w:pPr>
            <w:r w:rsidDel="00000000" w:rsidR="00000000" w:rsidRPr="00000000">
              <w:rPr>
                <w:rFonts w:ascii="Arimo" w:cs="Arimo" w:eastAsia="Arimo" w:hAnsi="Arimo"/>
                <w:rtl w:val="0"/>
              </w:rPr>
              <w:t xml:space="preserve">☐ Yes</w:t>
            </w:r>
            <w:r w:rsidDel="00000000" w:rsidR="00000000" w:rsidRPr="00000000">
              <w:rPr>
                <w:rtl w:val="0"/>
              </w:rPr>
            </w:r>
          </w:p>
          <w:p w:rsidR="00000000" w:rsidDel="00000000" w:rsidP="00000000" w:rsidRDefault="00000000" w:rsidRPr="00000000" w14:paraId="000000A8">
            <w:pPr>
              <w:pageBreakBefore w:val="0"/>
              <w:spacing w:after="0" w:lineRule="auto"/>
              <w:rPr>
                <w:rFonts w:ascii="Libre Baskerville" w:cs="Libre Baskerville" w:eastAsia="Libre Baskerville" w:hAnsi="Libre Baskerville"/>
              </w:rPr>
            </w:pPr>
            <w:r w:rsidDel="00000000" w:rsidR="00000000" w:rsidRPr="00000000">
              <w:rPr>
                <w:rFonts w:ascii="Arimo" w:cs="Arimo" w:eastAsia="Arimo" w:hAnsi="Arimo"/>
                <w:rtl w:val="0"/>
              </w:rPr>
              <w:t xml:space="preserve">☐ No</w:t>
            </w:r>
            <w:r w:rsidDel="00000000" w:rsidR="00000000" w:rsidRPr="00000000">
              <w:rPr>
                <w:rtl w:val="0"/>
              </w:rPr>
            </w:r>
          </w:p>
        </w:tc>
        <w:tc>
          <w:tcPr>
            <w:gridSpan w:val="5"/>
            <w:vAlign w:val="center"/>
          </w:tcPr>
          <w:p w:rsidR="00000000" w:rsidDel="00000000" w:rsidP="00000000" w:rsidRDefault="00000000" w:rsidRPr="00000000" w14:paraId="000000AC">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If yes, which initiative and when?      </w:t>
            </w:r>
          </w:p>
        </w:tc>
      </w:tr>
      <w:tr>
        <w:trPr>
          <w:cantSplit w:val="0"/>
          <w:trHeight w:val="774" w:hRule="atLeast"/>
          <w:tblHeader w:val="0"/>
        </w:trPr>
        <w:tc>
          <w:tcPr>
            <w:gridSpan w:val="9"/>
            <w:shd w:fill="d9d9d9" w:val="clear"/>
            <w:vAlign w:val="center"/>
          </w:tcPr>
          <w:p w:rsidR="00000000" w:rsidDel="00000000" w:rsidP="00000000" w:rsidRDefault="00000000" w:rsidRPr="00000000" w14:paraId="000000B1">
            <w:pPr>
              <w:pStyle w:val="Heading3"/>
              <w:pageBreakBefore w:val="0"/>
              <w:tabs>
                <w:tab w:val="left" w:pos="7200"/>
              </w:tabs>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rtl w:val="0"/>
              </w:rPr>
              <w:t xml:space="preserve">MEL </w:t>
            </w:r>
            <w:r w:rsidDel="00000000" w:rsidR="00000000" w:rsidRPr="00000000">
              <w:rPr>
                <w:rFonts w:ascii="Libre Baskerville" w:cs="Libre Baskerville" w:eastAsia="Libre Baskerville" w:hAnsi="Libre Baskerville"/>
                <w:smallCaps w:val="1"/>
                <w:rtl w:val="0"/>
              </w:rPr>
              <w:t xml:space="preserve">FUNDING REQUEST</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i w:val="1"/>
                <w:rtl w:val="0"/>
              </w:rPr>
              <w:t xml:space="preserve">(Check box if application is for pilot funding only)</w:t>
            </w:r>
          </w:p>
          <w:p w:rsidR="00000000" w:rsidDel="00000000" w:rsidP="00000000" w:rsidRDefault="00000000" w:rsidRPr="00000000" w14:paraId="000000B2">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b w:val="1"/>
                <w:i w:val="1"/>
                <w:rtl w:val="0"/>
              </w:rPr>
              <w:t xml:space="preserve">Pilot study </w:t>
            </w:r>
            <w:r w:rsidDel="00000000" w:rsidR="00000000" w:rsidRPr="00000000">
              <w:rPr>
                <w:rFonts w:ascii="Arimo" w:cs="Arimo" w:eastAsia="Arimo" w:hAnsi="Arimo"/>
                <w:rtl w:val="0"/>
              </w:rPr>
              <w:t xml:space="preserve">☐</w:t>
            </w:r>
            <w:r w:rsidDel="00000000" w:rsidR="00000000" w:rsidRPr="00000000">
              <w:rPr>
                <w:rFonts w:ascii="Libre Baskerville" w:cs="Libre Baskerville" w:eastAsia="Libre Baskerville" w:hAnsi="Libre Baskerville"/>
                <w:i w:val="1"/>
                <w:rtl w:val="0"/>
              </w:rPr>
              <w:t xml:space="preserve">                                                  </w:t>
            </w:r>
            <w:r w:rsidDel="00000000" w:rsidR="00000000" w:rsidRPr="00000000">
              <w:rPr>
                <w:rFonts w:ascii="Arimo" w:cs="Arimo" w:eastAsia="Arimo" w:hAnsi="Arimo"/>
                <w:rtl w:val="0"/>
              </w:rPr>
              <w:t xml:space="preserve">     </w:t>
            </w:r>
            <w:r w:rsidDel="00000000" w:rsidR="00000000" w:rsidRPr="00000000">
              <w:rPr>
                <w:rtl w:val="0"/>
              </w:rPr>
            </w:r>
          </w:p>
        </w:tc>
      </w:tr>
      <w:tr>
        <w:trPr>
          <w:cantSplit w:val="0"/>
          <w:trHeight w:val="592" w:hRule="atLeast"/>
          <w:tblHeader w:val="0"/>
        </w:trPr>
        <w:tc>
          <w:tcPr>
            <w:gridSpan w:val="2"/>
            <w:shd w:fill="d9d9d9" w:val="clear"/>
            <w:vAlign w:val="center"/>
          </w:tcPr>
          <w:p w:rsidR="00000000" w:rsidDel="00000000" w:rsidP="00000000" w:rsidRDefault="00000000" w:rsidRPr="00000000" w14:paraId="000000BB">
            <w:pPr>
              <w:pStyle w:val="Heading3"/>
              <w:pageBreakBefore w:val="0"/>
              <w:rPr>
                <w:rFonts w:ascii="Libre Baskerville" w:cs="Libre Baskerville" w:eastAsia="Libre Baskerville" w:hAnsi="Libre Baskerville"/>
                <w:smallCaps w:val="1"/>
              </w:rPr>
            </w:pPr>
            <w:r w:rsidDel="00000000" w:rsidR="00000000" w:rsidRPr="00000000">
              <w:rPr>
                <w:rFonts w:ascii="Libre Baskerville" w:cs="Libre Baskerville" w:eastAsia="Libre Baskerville" w:hAnsi="Libre Baskerville"/>
                <w:smallCaps w:val="1"/>
                <w:rtl w:val="0"/>
              </w:rPr>
              <w:t xml:space="preserve">REQUESTED</w:t>
            </w:r>
          </w:p>
        </w:tc>
        <w:tc>
          <w:tcPr>
            <w:gridSpan w:val="2"/>
            <w:vAlign w:val="center"/>
          </w:tcPr>
          <w:p w:rsidR="00000000" w:rsidDel="00000000" w:rsidP="00000000" w:rsidRDefault="00000000" w:rsidRPr="00000000" w14:paraId="000000BD">
            <w:pPr>
              <w:pageBreakBefore w:val="0"/>
              <w:spacing w:after="0" w:lineRule="auto"/>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w:t>
            </w: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tc>
        <w:tc>
          <w:tcPr>
            <w:gridSpan w:val="3"/>
            <w:shd w:fill="d9d9d9" w:val="clear"/>
            <w:vAlign w:val="center"/>
          </w:tcPr>
          <w:p w:rsidR="00000000" w:rsidDel="00000000" w:rsidP="00000000" w:rsidRDefault="00000000" w:rsidRPr="00000000" w14:paraId="000000BF">
            <w:pPr>
              <w:pStyle w:val="Heading3"/>
              <w:pageBreakBefore w:val="0"/>
              <w:rPr>
                <w:rFonts w:ascii="Libre Baskerville" w:cs="Libre Baskerville" w:eastAsia="Libre Baskerville" w:hAnsi="Libre Baskerville"/>
                <w:smallCaps w:val="1"/>
              </w:rPr>
            </w:pPr>
            <w:r w:rsidDel="00000000" w:rsidR="00000000" w:rsidRPr="00000000">
              <w:rPr>
                <w:rFonts w:ascii="Libre Baskerville" w:cs="Libre Baskerville" w:eastAsia="Libre Baskerville" w:hAnsi="Libre Baskerville"/>
                <w:smallCaps w:val="1"/>
                <w:rtl w:val="0"/>
              </w:rPr>
              <w:t xml:space="preserve">TOTAL</w:t>
            </w:r>
          </w:p>
          <w:p w:rsidR="00000000" w:rsidDel="00000000" w:rsidP="00000000" w:rsidRDefault="00000000" w:rsidRPr="00000000" w14:paraId="000000C0">
            <w:pPr>
              <w:pStyle w:val="Heading3"/>
              <w:pageBreakBefore w:val="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smallCaps w:val="1"/>
                <w:rtl w:val="0"/>
              </w:rPr>
              <w:t xml:space="preserve">CO-FUNDED</w:t>
            </w:r>
            <w:r w:rsidDel="00000000" w:rsidR="00000000" w:rsidRPr="00000000">
              <w:rPr>
                <w:rtl w:val="0"/>
              </w:rPr>
            </w:r>
          </w:p>
        </w:tc>
        <w:tc>
          <w:tcPr>
            <w:gridSpan w:val="2"/>
            <w:vAlign w:val="center"/>
          </w:tcPr>
          <w:p w:rsidR="00000000" w:rsidDel="00000000" w:rsidP="00000000" w:rsidRDefault="00000000" w:rsidRPr="00000000" w14:paraId="000000C3">
            <w:pPr>
              <w:pageBreakBefore w:val="0"/>
              <w:spacing w:after="0" w:lineRule="auto"/>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w:t>
            </w: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tc>
      </w:tr>
      <w:tr>
        <w:trPr>
          <w:cantSplit w:val="0"/>
          <w:trHeight w:val="347" w:hRule="atLeast"/>
          <w:tblHeader w:val="0"/>
        </w:trPr>
        <w:tc>
          <w:tcPr>
            <w:gridSpan w:val="9"/>
            <w:shd w:fill="d9d9d9" w:val="clear"/>
            <w:vAlign w:val="center"/>
          </w:tcPr>
          <w:p w:rsidR="00000000" w:rsidDel="00000000" w:rsidP="00000000" w:rsidRDefault="00000000" w:rsidRPr="00000000" w14:paraId="000000C5">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b w:val="1"/>
                <w:smallCaps w:val="1"/>
                <w:rtl w:val="0"/>
              </w:rPr>
              <w:t xml:space="preserve">GRANT PERIOD</w:t>
            </w:r>
            <w:r w:rsidDel="00000000" w:rsidR="00000000" w:rsidRPr="00000000">
              <w:rPr>
                <w:rtl w:val="0"/>
              </w:rPr>
            </w:r>
          </w:p>
        </w:tc>
      </w:tr>
      <w:tr>
        <w:trPr>
          <w:cantSplit w:val="0"/>
          <w:trHeight w:val="347" w:hRule="atLeast"/>
          <w:tblHeader w:val="0"/>
        </w:trPr>
        <w:tc>
          <w:tcPr>
            <w:gridSpan w:val="3"/>
            <w:shd w:fill="d9d9d9" w:val="clear"/>
            <w:vAlign w:val="center"/>
          </w:tcPr>
          <w:p w:rsidR="00000000" w:rsidDel="00000000" w:rsidP="00000000" w:rsidRDefault="00000000" w:rsidRPr="00000000" w14:paraId="000000CE">
            <w:pPr>
              <w:pStyle w:val="Heading3"/>
              <w:pageBreakBefore w:val="0"/>
              <w:rPr>
                <w:rFonts w:ascii="Libre Baskerville" w:cs="Libre Baskerville" w:eastAsia="Libre Baskerville" w:hAnsi="Libre Baskerville"/>
                <w:smallCaps w:val="1"/>
              </w:rPr>
            </w:pPr>
            <w:r w:rsidDel="00000000" w:rsidR="00000000" w:rsidRPr="00000000">
              <w:rPr>
                <w:rFonts w:ascii="Libre Baskerville" w:cs="Libre Baskerville" w:eastAsia="Libre Baskerville" w:hAnsi="Libre Baskerville"/>
                <w:smallCaps w:val="1"/>
                <w:rtl w:val="0"/>
              </w:rPr>
              <w:t xml:space="preserve">START DATE:</w:t>
            </w:r>
          </w:p>
          <w:p w:rsidR="00000000" w:rsidDel="00000000" w:rsidP="00000000" w:rsidRDefault="00000000" w:rsidRPr="00000000" w14:paraId="000000CF">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rtl w:val="0"/>
              </w:rPr>
              <w:t xml:space="preserve">(yyyy-mm-dd)</w:t>
            </w:r>
            <w:r w:rsidDel="00000000" w:rsidR="00000000" w:rsidRPr="00000000">
              <w:rPr>
                <w:rtl w:val="0"/>
              </w:rPr>
            </w:r>
          </w:p>
        </w:tc>
        <w:tc>
          <w:tcPr>
            <w:gridSpan w:val="2"/>
            <w:shd w:fill="auto" w:val="clear"/>
            <w:vAlign w:val="center"/>
          </w:tcPr>
          <w:p w:rsidR="00000000" w:rsidDel="00000000" w:rsidP="00000000" w:rsidRDefault="00000000" w:rsidRPr="00000000" w14:paraId="000000D2">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tc>
        <w:tc>
          <w:tcPr>
            <w:gridSpan w:val="3"/>
            <w:shd w:fill="d9d9d9" w:val="clear"/>
            <w:vAlign w:val="center"/>
          </w:tcPr>
          <w:p w:rsidR="00000000" w:rsidDel="00000000" w:rsidP="00000000" w:rsidRDefault="00000000" w:rsidRPr="00000000" w14:paraId="000000D4">
            <w:pPr>
              <w:pStyle w:val="Heading3"/>
              <w:pageBreakBefore w:val="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smallCaps w:val="1"/>
                <w:rtl w:val="0"/>
              </w:rPr>
              <w:t xml:space="preserve">END DATE:</w:t>
            </w:r>
            <w:r w:rsidDel="00000000" w:rsidR="00000000" w:rsidRPr="00000000">
              <w:rPr>
                <w:rtl w:val="0"/>
              </w:rPr>
            </w:r>
          </w:p>
          <w:p w:rsidR="00000000" w:rsidDel="00000000" w:rsidP="00000000" w:rsidRDefault="00000000" w:rsidRPr="00000000" w14:paraId="000000D5">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rtl w:val="0"/>
              </w:rPr>
              <w:t xml:space="preserve">(yyyy-mm-dd)</w:t>
            </w:r>
            <w:r w:rsidDel="00000000" w:rsidR="00000000" w:rsidRPr="00000000">
              <w:rPr>
                <w:rtl w:val="0"/>
              </w:rPr>
            </w:r>
          </w:p>
        </w:tc>
        <w:tc>
          <w:tcPr>
            <w:shd w:fill="auto" w:val="clear"/>
            <w:vAlign w:val="center"/>
          </w:tcPr>
          <w:p w:rsidR="00000000" w:rsidDel="00000000" w:rsidP="00000000" w:rsidRDefault="00000000" w:rsidRPr="00000000" w14:paraId="000000D8">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tc>
      </w:tr>
      <w:tr>
        <w:trPr>
          <w:cantSplit w:val="0"/>
          <w:trHeight w:val="347" w:hRule="atLeast"/>
          <w:tblHeader w:val="0"/>
        </w:trPr>
        <w:tc>
          <w:tcPr>
            <w:gridSpan w:val="3"/>
            <w:shd w:fill="d9d9d9" w:val="clear"/>
            <w:vAlign w:val="center"/>
          </w:tcPr>
          <w:p w:rsidR="00000000" w:rsidDel="00000000" w:rsidP="00000000" w:rsidRDefault="00000000" w:rsidRPr="00000000" w14:paraId="000000D9">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smallCaps w:val="1"/>
                <w:rtl w:val="0"/>
              </w:rPr>
              <w:t xml:space="preserve">INSTITUTION TO RECEIVE AWARD*</w:t>
            </w:r>
            <w:r w:rsidDel="00000000" w:rsidR="00000000" w:rsidRPr="00000000">
              <w:rPr>
                <w:rtl w:val="0"/>
              </w:rPr>
            </w:r>
          </w:p>
        </w:tc>
        <w:tc>
          <w:tcPr>
            <w:gridSpan w:val="2"/>
            <w:shd w:fill="auto" w:val="clear"/>
            <w:vAlign w:val="center"/>
          </w:tcPr>
          <w:p w:rsidR="00000000" w:rsidDel="00000000" w:rsidP="00000000" w:rsidRDefault="00000000" w:rsidRPr="00000000" w14:paraId="000000DC">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tc>
        <w:tc>
          <w:tcPr>
            <w:gridSpan w:val="3"/>
            <w:shd w:fill="d9d9d9" w:val="clear"/>
            <w:vAlign w:val="center"/>
          </w:tcPr>
          <w:p w:rsidR="00000000" w:rsidDel="00000000" w:rsidP="00000000" w:rsidRDefault="00000000" w:rsidRPr="00000000" w14:paraId="000000DE">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smallCaps w:val="1"/>
                <w:rtl w:val="0"/>
              </w:rPr>
              <w:t xml:space="preserve">CONTACT FOR CONTRACTING ISSUES</w:t>
            </w:r>
            <w:r w:rsidDel="00000000" w:rsidR="00000000" w:rsidRPr="00000000">
              <w:rPr>
                <w:rtl w:val="0"/>
              </w:rPr>
            </w:r>
          </w:p>
        </w:tc>
        <w:tc>
          <w:tcPr>
            <w:shd w:fill="auto" w:val="clear"/>
            <w:vAlign w:val="center"/>
          </w:tcPr>
          <w:p w:rsidR="00000000" w:rsidDel="00000000" w:rsidP="00000000" w:rsidRDefault="00000000" w:rsidRPr="00000000" w14:paraId="000000E1">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tc>
      </w:tr>
      <w:tr>
        <w:trPr>
          <w:cantSplit w:val="0"/>
          <w:trHeight w:val="347" w:hRule="atLeast"/>
          <w:tblHeader w:val="0"/>
        </w:trPr>
        <w:tc>
          <w:tcPr>
            <w:gridSpan w:val="3"/>
            <w:shd w:fill="d9d9d9" w:val="clear"/>
            <w:vAlign w:val="center"/>
          </w:tcPr>
          <w:p w:rsidR="00000000" w:rsidDel="00000000" w:rsidP="00000000" w:rsidRDefault="00000000" w:rsidRPr="00000000" w14:paraId="000000E2">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smallCaps w:val="1"/>
                <w:rtl w:val="0"/>
              </w:rPr>
              <w:t xml:space="preserve">IRB OF RECORD </w:t>
            </w:r>
            <w:r w:rsidDel="00000000" w:rsidR="00000000" w:rsidRPr="00000000">
              <w:rPr>
                <w:rtl w:val="0"/>
              </w:rPr>
            </w:r>
          </w:p>
        </w:tc>
        <w:tc>
          <w:tcPr>
            <w:gridSpan w:val="2"/>
            <w:shd w:fill="auto" w:val="clear"/>
            <w:vAlign w:val="center"/>
          </w:tcPr>
          <w:p w:rsidR="00000000" w:rsidDel="00000000" w:rsidP="00000000" w:rsidRDefault="00000000" w:rsidRPr="00000000" w14:paraId="000000E5">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tc>
        <w:tc>
          <w:tcPr>
            <w:gridSpan w:val="3"/>
            <w:shd w:fill="d9d9d9" w:val="clear"/>
            <w:vAlign w:val="center"/>
          </w:tcPr>
          <w:p w:rsidR="00000000" w:rsidDel="00000000" w:rsidP="00000000" w:rsidRDefault="00000000" w:rsidRPr="00000000" w14:paraId="000000E7">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smallCaps w:val="1"/>
                <w:rtl w:val="0"/>
              </w:rPr>
              <w:t xml:space="preserve">IRB CONTACT</w:t>
            </w:r>
            <w:r w:rsidDel="00000000" w:rsidR="00000000" w:rsidRPr="00000000">
              <w:rPr>
                <w:rtl w:val="0"/>
              </w:rPr>
            </w:r>
          </w:p>
        </w:tc>
        <w:tc>
          <w:tcPr>
            <w:shd w:fill="auto" w:val="clear"/>
            <w:vAlign w:val="center"/>
          </w:tcPr>
          <w:p w:rsidR="00000000" w:rsidDel="00000000" w:rsidP="00000000" w:rsidRDefault="00000000" w:rsidRPr="00000000" w14:paraId="000000EA">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tc>
      </w:tr>
      <w:tr>
        <w:trPr>
          <w:cantSplit w:val="0"/>
          <w:trHeight w:val="347" w:hRule="atLeast"/>
          <w:tblHeader w:val="0"/>
        </w:trPr>
        <w:tc>
          <w:tcPr>
            <w:gridSpan w:val="9"/>
            <w:shd w:fill="d0cece" w:val="clear"/>
            <w:vAlign w:val="center"/>
          </w:tcPr>
          <w:p w:rsidR="00000000" w:rsidDel="00000000" w:rsidP="00000000" w:rsidRDefault="00000000" w:rsidRPr="00000000" w14:paraId="000000EB">
            <w:pPr>
              <w:pageBreakBefore w:val="0"/>
              <w:spacing w:after="0" w:lineRule="auto"/>
              <w:rPr>
                <w:rFonts w:ascii="Libre Baskerville" w:cs="Libre Baskerville" w:eastAsia="Libre Baskerville" w:hAnsi="Libre Baskerville"/>
                <w:b w:val="1"/>
                <w:i w:val="1"/>
                <w:color w:val="000000"/>
                <w:sz w:val="22"/>
                <w:szCs w:val="22"/>
              </w:rPr>
            </w:pPr>
            <w:r w:rsidDel="00000000" w:rsidR="00000000" w:rsidRPr="00000000">
              <w:rPr>
                <w:rFonts w:ascii="Libre Baskerville" w:cs="Libre Baskerville" w:eastAsia="Libre Baskerville" w:hAnsi="Libre Baskerville"/>
                <w:b w:val="1"/>
                <w:i w:val="1"/>
                <w:color w:val="000000"/>
                <w:sz w:val="22"/>
                <w:szCs w:val="22"/>
                <w:rtl w:val="0"/>
              </w:rPr>
              <w:t xml:space="preserve">Do you expect that you will need to set up any sub-awards for this project? (For example: a partner organization, or an organization doing field work)</w:t>
            </w:r>
          </w:p>
          <w:p w:rsidR="00000000" w:rsidDel="00000000" w:rsidP="00000000" w:rsidRDefault="00000000" w:rsidRPr="00000000" w14:paraId="000000EC">
            <w:pPr>
              <w:pageBreakBefore w:val="0"/>
              <w:spacing w:after="0"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color w:val="000000"/>
                <w:sz w:val="22"/>
                <w:szCs w:val="22"/>
                <w:rtl w:val="0"/>
              </w:rPr>
              <w:t xml:space="preserve"> </w:t>
            </w:r>
            <w:r w:rsidDel="00000000" w:rsidR="00000000" w:rsidRPr="00000000">
              <w:rPr>
                <w:rFonts w:ascii="Libre Baskerville" w:cs="Libre Baskerville" w:eastAsia="Libre Baskerville" w:hAnsi="Libre Baskerville"/>
                <w:i w:val="1"/>
                <w:color w:val="000000"/>
                <w:sz w:val="22"/>
                <w:szCs w:val="22"/>
                <w:rtl w:val="0"/>
              </w:rPr>
              <w:t xml:space="preserve"> </w:t>
            </w:r>
            <w:r w:rsidDel="00000000" w:rsidR="00000000" w:rsidRPr="00000000">
              <w:rPr>
                <w:rFonts w:ascii="Arimo" w:cs="Arimo" w:eastAsia="Arimo" w:hAnsi="Arimo"/>
                <w:color w:val="000000"/>
                <w:sz w:val="22"/>
                <w:szCs w:val="22"/>
                <w:rtl w:val="0"/>
              </w:rPr>
              <w:t xml:space="preserve">☐</w:t>
            </w:r>
            <w:r w:rsidDel="00000000" w:rsidR="00000000" w:rsidRPr="00000000">
              <w:rPr>
                <w:rFonts w:ascii="Libre Baskerville" w:cs="Libre Baskerville" w:eastAsia="Libre Baskerville" w:hAnsi="Libre Baskerville"/>
                <w:i w:val="1"/>
                <w:color w:val="000000"/>
                <w:sz w:val="22"/>
                <w:szCs w:val="22"/>
                <w:rtl w:val="0"/>
              </w:rPr>
              <w:t xml:space="preserve"> Yes                                                   </w:t>
            </w:r>
            <w:r w:rsidDel="00000000" w:rsidR="00000000" w:rsidRPr="00000000">
              <w:rPr>
                <w:rFonts w:ascii="Arimo" w:cs="Arimo" w:eastAsia="Arimo" w:hAnsi="Arimo"/>
                <w:color w:val="000000"/>
                <w:sz w:val="22"/>
                <w:szCs w:val="22"/>
                <w:rtl w:val="0"/>
              </w:rPr>
              <w:t xml:space="preserve">☐</w:t>
            </w:r>
            <w:r w:rsidDel="00000000" w:rsidR="00000000" w:rsidRPr="00000000">
              <w:rPr>
                <w:rFonts w:ascii="Libre Baskerville" w:cs="Libre Baskerville" w:eastAsia="Libre Baskerville" w:hAnsi="Libre Baskerville"/>
                <w:color w:val="000000"/>
                <w:sz w:val="22"/>
                <w:szCs w:val="22"/>
                <w:rtl w:val="0"/>
              </w:rPr>
              <w:t xml:space="preserve">  No   </w:t>
            </w:r>
            <w:r w:rsidDel="00000000" w:rsidR="00000000" w:rsidRPr="00000000">
              <w:rPr>
                <w:rtl w:val="0"/>
              </w:rPr>
            </w:r>
          </w:p>
        </w:tc>
      </w:tr>
    </w:tbl>
    <w:p w:rsidR="00000000" w:rsidDel="00000000" w:rsidP="00000000" w:rsidRDefault="00000000" w:rsidRPr="00000000" w14:paraId="000000F5">
      <w:pPr>
        <w:pageBreakBefore w:val="0"/>
        <w:spacing w:after="0" w:lineRule="auto"/>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 If applicable</w:t>
      </w:r>
    </w:p>
    <w:p w:rsidR="00000000" w:rsidDel="00000000" w:rsidP="00000000" w:rsidRDefault="00000000" w:rsidRPr="00000000" w14:paraId="000000F6">
      <w:pPr>
        <w:pageBreakBefore w:val="0"/>
        <w:spacing w:after="0" w:lineRule="auto"/>
        <w:rPr>
          <w:rFonts w:ascii="Century Gothic" w:cs="Century Gothic" w:eastAsia="Century Gothic" w:hAnsi="Century Gothic"/>
          <w:b w:val="1"/>
        </w:rPr>
      </w:pPr>
      <w:r w:rsidDel="00000000" w:rsidR="00000000" w:rsidRPr="00000000">
        <w:br w:type="page"/>
      </w:r>
      <w:r w:rsidDel="00000000" w:rsidR="00000000" w:rsidRPr="00000000">
        <w:rPr>
          <w:rFonts w:ascii="Century Gothic" w:cs="Century Gothic" w:eastAsia="Century Gothic" w:hAnsi="Century Gothic"/>
          <w:b w:val="1"/>
          <w:rtl w:val="0"/>
        </w:rPr>
        <w:t xml:space="preserve">Evaluation Criteria</w:t>
      </w:r>
    </w:p>
    <w:p w:rsidR="00000000" w:rsidDel="00000000" w:rsidP="00000000" w:rsidRDefault="00000000" w:rsidRPr="00000000" w14:paraId="000000F7">
      <w:pPr>
        <w:pageBreakBefore w:val="0"/>
        <w:spacing w:after="0" w:lineRule="auto"/>
        <w:rPr>
          <w:rFonts w:ascii="Century Gothic" w:cs="Century Gothic" w:eastAsia="Century Gothic" w:hAnsi="Century Gothic"/>
          <w:b w:val="1"/>
        </w:rPr>
      </w:pPr>
      <w:r w:rsidDel="00000000" w:rsidR="00000000" w:rsidRPr="00000000">
        <w:rPr>
          <w:rtl w:val="0"/>
        </w:rPr>
      </w:r>
    </w:p>
    <w:tbl>
      <w:tblPr>
        <w:tblStyle w:val="Table2"/>
        <w:tblW w:w="9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8311"/>
        <w:tblGridChange w:id="0">
          <w:tblGrid>
            <w:gridCol w:w="1615"/>
            <w:gridCol w:w="8311"/>
          </w:tblGrid>
        </w:tblGridChange>
      </w:tblGrid>
      <w:tr>
        <w:trPr>
          <w:cantSplit w:val="0"/>
          <w:trHeight w:val="100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8">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Academic Contribution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Does the study make a significant contribution toward advancing knowledge in the field? Does it answer new questions or introduce novel methods, measures, or interventions? Is there academic relevance? How does the study compare with the existing body of research? Does the research strategy provide a bridge between a practical experiment and underlying economic theories? </w:t>
            </w:r>
          </w:p>
        </w:tc>
      </w:tr>
      <w:tr>
        <w:trPr>
          <w:cantSplit w:val="0"/>
          <w:trHeight w:val="8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Policy Relevance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B">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Does the study address questions crucial to understanding pressing issues on labor markets in Morocco? Does it address priority questions for Morocco? Will results from the intervention have broader implications? How, if at all, will the “lessons learned” have relevance beyond this test case? Is there demand from policy makers for more/better information to influence their decisions in this area? Is there potential for the implementing partner to scale up this intervention?</w:t>
            </w:r>
          </w:p>
        </w:tc>
      </w:tr>
      <w:tr>
        <w:trPr>
          <w:cantSplit w:val="0"/>
          <w:trHeight w:val="5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Technical Design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Does the research design appropriately answer the questions outlined in the proposal? Are there threats that could compromise the validity of results? If so, does the proposal sufficiently address those threats? What changes could the researchers make to improve the design? For full research projects, are there sufficiently detailed power calculations? </w:t>
            </w:r>
          </w:p>
        </w:tc>
      </w:tr>
      <w:tr>
        <w:trPr>
          <w:cantSplit w:val="0"/>
          <w:trHeight w:val="8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E">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Project Viability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Is the relationship with the implementing partner strong and likely to endure through the entire study? What is the credibility and policy influence of the implementing partner? Are there any other logistical or political obstacles that might threaten the completion of the study, for example, government authorization or Human Subjects review? For pilots, do researchers describe how piloting activities would inform a full-scale randomized evaluation? </w:t>
            </w:r>
          </w:p>
        </w:tc>
      </w:tr>
      <w:tr>
        <w:trPr>
          <w:cantSplit w:val="0"/>
          <w:trHeight w:val="8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Value of Research</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1">
            <w:pPr>
              <w:pageBreakBefore w:val="0"/>
              <w:spacing w:after="0" w:lineRule="auto"/>
              <w:rPr>
                <w:rFonts w:ascii="Libre Baskerville" w:cs="Libre Baskerville" w:eastAsia="Libre Baskerville" w:hAnsi="Libre Baskerville"/>
                <w:color w:val="000000"/>
                <w:sz w:val="26"/>
                <w:szCs w:val="26"/>
              </w:rPr>
            </w:pPr>
            <w:r w:rsidDel="00000000" w:rsidR="00000000" w:rsidRPr="00000000">
              <w:rPr>
                <w:rFonts w:ascii="Libre Baskerville" w:cs="Libre Baskerville" w:eastAsia="Libre Baskerville" w:hAnsi="Libre Baskerville"/>
                <w:color w:val="000000"/>
                <w:sz w:val="26"/>
                <w:szCs w:val="26"/>
                <w:rtl w:val="0"/>
              </w:rPr>
              <w:t xml:space="preserve">Is the cost of the study commensurate with the value of expected lessons learned? Does the study leverage funding from other sources? </w:t>
            </w:r>
          </w:p>
        </w:tc>
      </w:tr>
    </w:tbl>
    <w:p w:rsidR="00000000" w:rsidDel="00000000" w:rsidP="00000000" w:rsidRDefault="00000000" w:rsidRPr="00000000" w14:paraId="00000102">
      <w:pPr>
        <w:pageBreakBefore w:val="0"/>
        <w:spacing w:after="0" w:lineRule="auto"/>
        <w:rPr>
          <w:rFonts w:ascii="Libre Baskerville" w:cs="Libre Baskerville" w:eastAsia="Libre Baskerville" w:hAnsi="Libre Baskerville"/>
          <w:sz w:val="26"/>
          <w:szCs w:val="26"/>
        </w:rPr>
      </w:pPr>
      <w:r w:rsidDel="00000000" w:rsidR="00000000" w:rsidRPr="00000000">
        <w:rPr>
          <w:rtl w:val="0"/>
        </w:rPr>
      </w:r>
    </w:p>
    <w:sectPr>
      <w:headerReference r:id="rId10" w:type="default"/>
      <w:footerReference r:id="rId11" w:type="default"/>
      <w:pgSz w:h="15840" w:w="12240" w:orient="portrait"/>
      <w:pgMar w:bottom="1152" w:top="1152"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tabs>
        <w:tab w:val="center" w:pos="4680"/>
        <w:tab w:val="right" w:pos="9360"/>
        <w:tab w:val="center" w:pos="4968"/>
        <w:tab w:val="left" w:pos="7845"/>
        <w:tab w:val="right" w:pos="9936"/>
      </w:tabs>
      <w:spacing w:after="0" w:lineRule="auto"/>
      <w:rPr>
        <w:color w:val="000000"/>
        <w:sz w:val="22"/>
        <w:szCs w:val="22"/>
      </w:rPr>
    </w:pPr>
    <w:r w:rsidDel="00000000" w:rsidR="00000000" w:rsidRPr="00000000">
      <w:rPr>
        <w:rFonts w:ascii="Times New Roman" w:cs="Times New Roman" w:eastAsia="Times New Roman" w:hAnsi="Times New Roman"/>
        <w:color w:val="000000"/>
        <w:rtl w:val="0"/>
      </w:rPr>
      <w:tab/>
    </w:r>
    <w:r w:rsidDel="00000000" w:rsidR="00000000" w:rsidRPr="00000000">
      <w:rPr>
        <w:rFonts w:ascii="Century Gothic" w:cs="Century Gothic" w:eastAsia="Century Gothic" w:hAnsi="Century Gothic"/>
        <w:color w:val="000000"/>
        <w:rtl w:val="0"/>
      </w:rPr>
      <w:t xml:space="preserve">http://j-p.al/epod/moroccoemploymentlab</w:t>
    </w:r>
    <w:r w:rsidDel="00000000" w:rsidR="00000000" w:rsidRPr="00000000">
      <w:rPr>
        <w:rFonts w:ascii="Times New Roman" w:cs="Times New Roman" w:eastAsia="Times New Roman" w:hAnsi="Times New Roman"/>
        <w:color w:val="000000"/>
        <w:rtl w:val="0"/>
      </w:rPr>
      <w:tab/>
      <w:tab/>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tabs>
        <w:tab w:val="center" w:pos="4680"/>
        <w:tab w:val="right" w:pos="9360"/>
        <w:tab w:val="center" w:pos="4968"/>
        <w:tab w:val="right" w:pos="9936"/>
      </w:tabs>
      <w:spacing w:after="0" w:lineRule="auto"/>
      <w:rPr>
        <w:color w:val="000000"/>
        <w:sz w:val="22"/>
        <w:szCs w:val="22"/>
      </w:rPr>
    </w:pPr>
    <w:r w:rsidDel="00000000" w:rsidR="00000000" w:rsidRPr="00000000">
      <w:rPr>
        <w:rFonts w:ascii="Times New Roman" w:cs="Times New Roman" w:eastAsia="Times New Roman" w:hAnsi="Times New Roman"/>
        <w:color w:val="000000"/>
        <w:rtl w:val="0"/>
      </w:rPr>
      <w:tab/>
    </w: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tabs>
        <w:tab w:val="center" w:pos="4680"/>
        <w:tab w:val="right" w:pos="9360"/>
        <w:tab w:val="left" w:pos="2520"/>
        <w:tab w:val="right" w:pos="12330"/>
      </w:tabs>
      <w:spacing w:after="0" w:lineRule="auto"/>
      <w:rPr>
        <w:rFonts w:ascii="Times New Roman" w:cs="Times New Roman" w:eastAsia="Times New Roman" w:hAnsi="Times New Roman"/>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tabs>
        <w:tab w:val="center" w:pos="4680"/>
        <w:tab w:val="right" w:pos="9360"/>
      </w:tabs>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4742180" cy="925195"/>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742180" cy="92519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tabs>
        <w:tab w:val="center" w:pos="4680"/>
        <w:tab w:val="right" w:pos="9360"/>
      </w:tabs>
      <w:spacing w:after="0" w:lineRule="auto"/>
      <w:rPr>
        <w:rFonts w:ascii="Times New Roman" w:cs="Times New Roman" w:eastAsia="Times New Roman" w:hAnsi="Times New Roman"/>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lineRule="auto"/>
      <w:ind w:left="720" w:hanging="360"/>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pageBreakBefore w:val="0"/>
      <w:spacing w:after="0" w:lineRule="auto"/>
    </w:pPr>
    <w:rPr>
      <w:rFonts w:ascii="Times New Roman" w:cs="Times New Roman" w:eastAsia="Times New Roman" w:hAnsi="Times New Roman"/>
      <w:b w:val="1"/>
    </w:rPr>
  </w:style>
  <w:style w:type="paragraph" w:styleId="Heading4">
    <w:name w:val="heading 4"/>
    <w:basedOn w:val="Normal"/>
    <w:next w:val="Normal"/>
    <w:pPr>
      <w:keepNext w:val="1"/>
      <w:pageBreakBefore w:val="0"/>
      <w:spacing w:after="60" w:before="240" w:lineRule="auto"/>
    </w:pPr>
    <w:rPr>
      <w:b w:val="1"/>
      <w:sz w:val="28"/>
      <w:szCs w:val="28"/>
    </w:rPr>
  </w:style>
  <w:style w:type="paragraph" w:styleId="Heading5">
    <w:name w:val="heading 5"/>
    <w:basedOn w:val="Normal"/>
    <w:next w:val="Normal"/>
    <w:pPr>
      <w:pageBreakBefore w:val="0"/>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01DCC"/>
  </w:style>
  <w:style w:type="paragraph" w:styleId="Titre1">
    <w:name w:val="heading 1"/>
    <w:basedOn w:val="Listenumros"/>
    <w:next w:val="Normal"/>
    <w:link w:val="Titre1Car"/>
    <w:uiPriority w:val="9"/>
    <w:qFormat w:val="1"/>
    <w:rsid w:val="00250EDB"/>
    <w:pPr>
      <w:keepNext w:val="1"/>
      <w:spacing w:after="60"/>
      <w:outlineLvl w:val="0"/>
    </w:pPr>
    <w:rPr>
      <w:b w:val="1"/>
      <w:bCs w:val="1"/>
      <w:kern w:val="32"/>
      <w:sz w:val="28"/>
      <w:szCs w:val="32"/>
      <w:lang w:eastAsia="x-none" w:val="x-none"/>
    </w:rPr>
  </w:style>
  <w:style w:type="paragraph" w:styleId="Titre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itre3">
    <w:name w:val="heading 3"/>
    <w:basedOn w:val="Normal"/>
    <w:next w:val="Normal"/>
    <w:link w:val="Titre3Car"/>
    <w:uiPriority w:val="9"/>
    <w:unhideWhenUsed w:val="1"/>
    <w:qFormat w:val="1"/>
    <w:rsid w:val="00250EDB"/>
    <w:pPr>
      <w:keepNext w:val="1"/>
      <w:spacing w:after="0"/>
      <w:outlineLvl w:val="2"/>
    </w:pPr>
    <w:rPr>
      <w:rFonts w:ascii="Times New Roman" w:eastAsia="Times New Roman" w:hAnsi="Times New Roman"/>
      <w:b w:val="1"/>
      <w:bCs w:val="1"/>
      <w:szCs w:val="26"/>
      <w:lang w:eastAsia="x-none" w:val="x-none"/>
    </w:rPr>
  </w:style>
  <w:style w:type="paragraph" w:styleId="Titre4">
    <w:name w:val="heading 4"/>
    <w:basedOn w:val="Normal"/>
    <w:next w:val="Normal"/>
    <w:link w:val="Titre4Car"/>
    <w:uiPriority w:val="9"/>
    <w:semiHidden w:val="1"/>
    <w:unhideWhenUsed w:val="1"/>
    <w:qFormat w:val="1"/>
    <w:rsid w:val="005D64AE"/>
    <w:pPr>
      <w:keepNext w:val="1"/>
      <w:spacing w:after="60" w:before="240"/>
      <w:outlineLvl w:val="3"/>
    </w:pPr>
    <w:rPr>
      <w:rFonts w:eastAsia="Times New Roman"/>
      <w:b w:val="1"/>
      <w:bCs w:val="1"/>
      <w:sz w:val="28"/>
      <w:szCs w:val="28"/>
      <w:lang w:eastAsia="x-none" w:val="x-none"/>
    </w:rPr>
  </w:style>
  <w:style w:type="paragraph" w:styleId="Titre5">
    <w:name w:val="heading 5"/>
    <w:basedOn w:val="Normal"/>
    <w:next w:val="Normal"/>
    <w:link w:val="Titre5Car"/>
    <w:uiPriority w:val="9"/>
    <w:semiHidden w:val="1"/>
    <w:unhideWhenUsed w:val="1"/>
    <w:qFormat w:val="1"/>
    <w:rsid w:val="005D64AE"/>
    <w:pPr>
      <w:spacing w:after="60" w:before="240"/>
      <w:outlineLvl w:val="4"/>
    </w:pPr>
    <w:rPr>
      <w:rFonts w:eastAsia="Times New Roman"/>
      <w:b w:val="1"/>
      <w:bCs w:val="1"/>
      <w:i w:val="1"/>
      <w:iCs w:val="1"/>
      <w:sz w:val="26"/>
      <w:szCs w:val="26"/>
      <w:lang w:eastAsia="x-none" w:val="x-none"/>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itre">
    <w:name w:val="Title"/>
    <w:basedOn w:val="Normal"/>
    <w:next w:val="Normal"/>
    <w:uiPriority w:val="10"/>
    <w:qFormat w:val="1"/>
    <w:pPr>
      <w:keepNext w:val="1"/>
      <w:keepLines w:val="1"/>
      <w:spacing w:after="120" w:before="480"/>
    </w:pPr>
    <w:rPr>
      <w:b w:val="1"/>
      <w:sz w:val="72"/>
      <w:szCs w:val="72"/>
    </w:rPr>
  </w:style>
  <w:style w:type="paragraph" w:styleId="Listenumros">
    <w:name w:val="List Number"/>
    <w:basedOn w:val="Normal"/>
    <w:semiHidden w:val="1"/>
    <w:rsid w:val="00250EDB"/>
    <w:pPr>
      <w:spacing w:after="0"/>
      <w:ind w:left="720" w:hanging="360"/>
      <w:contextualSpacing w:val="1"/>
    </w:pPr>
    <w:rPr>
      <w:rFonts w:ascii="Times New Roman" w:eastAsia="Times New Roman" w:hAnsi="Times New Roman"/>
    </w:rPr>
  </w:style>
  <w:style w:type="character" w:styleId="Titre1Car" w:customStyle="1">
    <w:name w:val="Titre 1 Car"/>
    <w:link w:val="Titre1"/>
    <w:rsid w:val="00250EDB"/>
    <w:rPr>
      <w:rFonts w:ascii="Times New Roman" w:eastAsia="Times New Roman" w:hAnsi="Times New Roman"/>
      <w:b w:val="1"/>
      <w:bCs w:val="1"/>
      <w:kern w:val="32"/>
      <w:sz w:val="28"/>
      <w:szCs w:val="32"/>
    </w:rPr>
  </w:style>
  <w:style w:type="character" w:styleId="Titre3Car" w:customStyle="1">
    <w:name w:val="Titre 3 Car"/>
    <w:link w:val="Titre3"/>
    <w:rsid w:val="00250EDB"/>
    <w:rPr>
      <w:rFonts w:ascii="Times New Roman" w:eastAsia="Times New Roman" w:hAnsi="Times New Roman"/>
      <w:b w:val="1"/>
      <w:bCs w:val="1"/>
      <w:sz w:val="24"/>
      <w:szCs w:val="26"/>
    </w:rPr>
  </w:style>
  <w:style w:type="character" w:styleId="Titre4Car" w:customStyle="1">
    <w:name w:val="Titre 4 Car"/>
    <w:link w:val="Titre4"/>
    <w:uiPriority w:val="9"/>
    <w:rsid w:val="005D64AE"/>
    <w:rPr>
      <w:rFonts w:ascii="Cambria" w:cs="Times New Roman" w:eastAsia="Times New Roman" w:hAnsi="Cambria"/>
      <w:b w:val="1"/>
      <w:bCs w:val="1"/>
      <w:sz w:val="28"/>
      <w:szCs w:val="28"/>
    </w:rPr>
  </w:style>
  <w:style w:type="character" w:styleId="Titre5Car" w:customStyle="1">
    <w:name w:val="Titre 5 Car"/>
    <w:link w:val="Titre5"/>
    <w:uiPriority w:val="9"/>
    <w:rsid w:val="005D64AE"/>
    <w:rPr>
      <w:rFonts w:ascii="Cambria" w:cs="Times New Roman" w:eastAsia="Times New Roman" w:hAnsi="Cambria"/>
      <w:b w:val="1"/>
      <w:bCs w:val="1"/>
      <w:i w:val="1"/>
      <w:iCs w:val="1"/>
      <w:sz w:val="26"/>
      <w:szCs w:val="26"/>
    </w:rPr>
  </w:style>
  <w:style w:type="character" w:styleId="Lienhypertexte">
    <w:name w:val="Hyperlink"/>
    <w:uiPriority w:val="99"/>
    <w:rsid w:val="00F243DD"/>
    <w:rPr>
      <w:color w:val="0000ff"/>
      <w:u w:val="single"/>
    </w:rPr>
  </w:style>
  <w:style w:type="character" w:styleId="Heading2Char" w:customStyle="1">
    <w:name w:val="Heading 2 Char"/>
    <w:rsid w:val="00250EDB"/>
    <w:rPr>
      <w:rFonts w:cs="Times New Roman" w:eastAsia="Times New Roman"/>
      <w:b w:val="1"/>
      <w:bCs w:val="1"/>
      <w:i w:val="1"/>
      <w:iCs w:val="1"/>
      <w:sz w:val="28"/>
      <w:szCs w:val="28"/>
    </w:rPr>
  </w:style>
  <w:style w:type="paragraph" w:styleId="En-tte">
    <w:name w:val="header"/>
    <w:basedOn w:val="Normal"/>
    <w:link w:val="En-tteCar"/>
    <w:uiPriority w:val="99"/>
    <w:rsid w:val="00250EDB"/>
    <w:pPr>
      <w:tabs>
        <w:tab w:val="center" w:pos="4680"/>
        <w:tab w:val="right" w:pos="9360"/>
      </w:tabs>
      <w:spacing w:after="0"/>
    </w:pPr>
    <w:rPr>
      <w:rFonts w:ascii="Times New Roman" w:eastAsia="Times New Roman" w:hAnsi="Times New Roman"/>
      <w:lang w:eastAsia="x-none" w:val="x-none"/>
    </w:rPr>
  </w:style>
  <w:style w:type="character" w:styleId="En-tteCar" w:customStyle="1">
    <w:name w:val="En-tête Car"/>
    <w:link w:val="En-tte"/>
    <w:uiPriority w:val="99"/>
    <w:rsid w:val="00250EDB"/>
    <w:rPr>
      <w:rFonts w:ascii="Times New Roman" w:eastAsia="Times New Roman" w:hAnsi="Times New Roman"/>
      <w:sz w:val="24"/>
      <w:szCs w:val="24"/>
    </w:rPr>
  </w:style>
  <w:style w:type="paragraph" w:styleId="Pieddepage">
    <w:name w:val="footer"/>
    <w:basedOn w:val="Normal"/>
    <w:link w:val="PieddepageCar"/>
    <w:uiPriority w:val="99"/>
    <w:rsid w:val="00250EDB"/>
    <w:pPr>
      <w:tabs>
        <w:tab w:val="center" w:pos="4680"/>
        <w:tab w:val="right" w:pos="9360"/>
      </w:tabs>
      <w:spacing w:after="0"/>
    </w:pPr>
    <w:rPr>
      <w:rFonts w:ascii="Times New Roman" w:eastAsia="Times New Roman" w:hAnsi="Times New Roman"/>
      <w:lang w:eastAsia="x-none" w:val="x-none"/>
    </w:rPr>
  </w:style>
  <w:style w:type="character" w:styleId="PieddepageCar" w:customStyle="1">
    <w:name w:val="Pied de page Car"/>
    <w:link w:val="Pieddepage"/>
    <w:uiPriority w:val="99"/>
    <w:rsid w:val="00250EDB"/>
    <w:rPr>
      <w:rFonts w:ascii="Times New Roman" w:eastAsia="Times New Roman" w:hAnsi="Times New Roman"/>
      <w:sz w:val="24"/>
      <w:szCs w:val="24"/>
    </w:rPr>
  </w:style>
  <w:style w:type="paragraph" w:styleId="Listepuces">
    <w:name w:val="List Bullet"/>
    <w:basedOn w:val="Normal"/>
    <w:unhideWhenUsed w:val="1"/>
    <w:rsid w:val="00250EDB"/>
    <w:pPr>
      <w:spacing w:after="0"/>
      <w:contextualSpacing w:val="1"/>
    </w:pPr>
    <w:rPr>
      <w:rFonts w:ascii="Times New Roman" w:eastAsia="Times New Roman" w:hAnsi="Times New Roman"/>
    </w:rPr>
  </w:style>
  <w:style w:type="table" w:styleId="Grilledutableau">
    <w:name w:val="Table Grid"/>
    <w:basedOn w:val="TableauNormal"/>
    <w:uiPriority w:val="59"/>
    <w:rsid w:val="00BD2EBC"/>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Lienhypertextesuivivisit">
    <w:name w:val="FollowedHyperlink"/>
    <w:uiPriority w:val="99"/>
    <w:semiHidden w:val="1"/>
    <w:unhideWhenUsed w:val="1"/>
    <w:rsid w:val="00221D2A"/>
    <w:rPr>
      <w:color w:val="800080"/>
      <w:u w:val="single"/>
    </w:rPr>
  </w:style>
  <w:style w:type="paragraph" w:styleId="Textedebulles">
    <w:name w:val="Balloon Text"/>
    <w:basedOn w:val="Normal"/>
    <w:link w:val="TextedebullesCar"/>
    <w:uiPriority w:val="99"/>
    <w:semiHidden w:val="1"/>
    <w:unhideWhenUsed w:val="1"/>
    <w:rsid w:val="00C228CB"/>
    <w:pPr>
      <w:spacing w:after="0"/>
    </w:pPr>
    <w:rPr>
      <w:rFonts w:ascii="Tahoma" w:hAnsi="Tahoma"/>
      <w:sz w:val="16"/>
      <w:szCs w:val="16"/>
      <w:lang w:eastAsia="x-none" w:val="x-none"/>
    </w:rPr>
  </w:style>
  <w:style w:type="character" w:styleId="TextedebullesCar" w:customStyle="1">
    <w:name w:val="Texte de bulles Car"/>
    <w:link w:val="Textedebulles"/>
    <w:uiPriority w:val="99"/>
    <w:semiHidden w:val="1"/>
    <w:rsid w:val="00C228CB"/>
    <w:rPr>
      <w:rFonts w:ascii="Tahoma" w:cs="Tahoma" w:hAnsi="Tahoma"/>
      <w:sz w:val="16"/>
      <w:szCs w:val="16"/>
    </w:rPr>
  </w:style>
  <w:style w:type="character" w:styleId="Marquedecommentaire">
    <w:name w:val="annotation reference"/>
    <w:uiPriority w:val="99"/>
    <w:semiHidden w:val="1"/>
    <w:unhideWhenUsed w:val="1"/>
    <w:rsid w:val="008D7C9E"/>
    <w:rPr>
      <w:sz w:val="18"/>
      <w:szCs w:val="18"/>
    </w:rPr>
  </w:style>
  <w:style w:type="paragraph" w:styleId="Commentaire">
    <w:name w:val="annotation text"/>
    <w:basedOn w:val="Normal"/>
    <w:link w:val="CommentaireCar"/>
    <w:uiPriority w:val="99"/>
    <w:semiHidden w:val="1"/>
    <w:unhideWhenUsed w:val="1"/>
    <w:rsid w:val="008D7C9E"/>
    <w:rPr>
      <w:lang w:eastAsia="x-none" w:val="x-none"/>
    </w:rPr>
  </w:style>
  <w:style w:type="character" w:styleId="CommentaireCar" w:customStyle="1">
    <w:name w:val="Commentaire Car"/>
    <w:link w:val="Commentaire"/>
    <w:uiPriority w:val="99"/>
    <w:semiHidden w:val="1"/>
    <w:rsid w:val="008D7C9E"/>
    <w:rPr>
      <w:sz w:val="24"/>
      <w:szCs w:val="24"/>
    </w:rPr>
  </w:style>
  <w:style w:type="paragraph" w:styleId="Objetducommentaire">
    <w:name w:val="annotation subject"/>
    <w:basedOn w:val="Commentaire"/>
    <w:next w:val="Commentaire"/>
    <w:link w:val="ObjetducommentaireCar"/>
    <w:uiPriority w:val="99"/>
    <w:semiHidden w:val="1"/>
    <w:unhideWhenUsed w:val="1"/>
    <w:rsid w:val="008D7C9E"/>
    <w:rPr>
      <w:b w:val="1"/>
      <w:bCs w:val="1"/>
    </w:rPr>
  </w:style>
  <w:style w:type="character" w:styleId="ObjetducommentaireCar" w:customStyle="1">
    <w:name w:val="Objet du commentaire Car"/>
    <w:link w:val="Objetducommentaire"/>
    <w:uiPriority w:val="99"/>
    <w:semiHidden w:val="1"/>
    <w:rsid w:val="008D7C9E"/>
    <w:rPr>
      <w:b w:val="1"/>
      <w:bCs w:val="1"/>
      <w:sz w:val="24"/>
      <w:szCs w:val="24"/>
    </w:rPr>
  </w:style>
  <w:style w:type="paragraph" w:styleId="LightGrid-Accent31" w:customStyle="1">
    <w:name w:val="Light Grid - Accent 31"/>
    <w:basedOn w:val="Normal"/>
    <w:uiPriority w:val="34"/>
    <w:qFormat w:val="1"/>
    <w:rsid w:val="008A144E"/>
    <w:pPr>
      <w:spacing w:line="276" w:lineRule="auto"/>
      <w:ind w:left="720"/>
      <w:contextualSpacing w:val="1"/>
    </w:pPr>
    <w:rPr>
      <w:rFonts w:ascii="Calibri" w:eastAsia="Times New Roman" w:hAnsi="Calibri"/>
      <w:sz w:val="22"/>
      <w:szCs w:val="22"/>
    </w:rPr>
  </w:style>
  <w:style w:type="paragraph" w:styleId="Notedebasdepage">
    <w:name w:val="footnote text"/>
    <w:basedOn w:val="Normal"/>
    <w:link w:val="NotedebasdepageCar"/>
    <w:uiPriority w:val="99"/>
    <w:unhideWhenUsed w:val="1"/>
    <w:rsid w:val="007831DC"/>
  </w:style>
  <w:style w:type="character" w:styleId="NotedebasdepageCar" w:customStyle="1">
    <w:name w:val="Note de bas de page Car"/>
    <w:link w:val="Notedebasdepage"/>
    <w:uiPriority w:val="99"/>
    <w:rsid w:val="007831DC"/>
    <w:rPr>
      <w:sz w:val="24"/>
      <w:szCs w:val="24"/>
    </w:rPr>
  </w:style>
  <w:style w:type="character" w:styleId="Appelnotedebasdep">
    <w:name w:val="footnote reference"/>
    <w:uiPriority w:val="99"/>
    <w:unhideWhenUsed w:val="1"/>
    <w:rsid w:val="007831DC"/>
    <w:rPr>
      <w:vertAlign w:val="superscript"/>
    </w:rPr>
  </w:style>
  <w:style w:type="paragraph" w:styleId="MediumList2-Accent21" w:customStyle="1">
    <w:name w:val="Medium List 2 - Accent 21"/>
    <w:hidden w:val="1"/>
    <w:uiPriority w:val="99"/>
    <w:semiHidden w:val="1"/>
    <w:rsid w:val="00E86A01"/>
  </w:style>
  <w:style w:type="paragraph" w:styleId="ColorfulList-Accent11" w:customStyle="1">
    <w:name w:val="Colorful List - Accent 11"/>
    <w:basedOn w:val="Normal"/>
    <w:uiPriority w:val="34"/>
    <w:qFormat w:val="1"/>
    <w:rsid w:val="00F4502C"/>
    <w:pPr>
      <w:ind w:left="720"/>
      <w:contextualSpacing w:val="1"/>
    </w:pPr>
  </w:style>
  <w:style w:type="character" w:styleId="apple-converted-space" w:customStyle="1">
    <w:name w:val="apple-converted-space"/>
    <w:basedOn w:val="Policepardfaut"/>
    <w:rsid w:val="006C420E"/>
  </w:style>
  <w:style w:type="character" w:styleId="gmail-m-1371334996734441185gmail-m-4028603122409607347gmail-il" w:customStyle="1">
    <w:name w:val="gmail-m_-1371334996734441185gmail-m_-4028603122409607347gmail-il"/>
    <w:basedOn w:val="Policepardfaut"/>
    <w:rsid w:val="006C420E"/>
  </w:style>
  <w:style w:type="character" w:styleId="UnresolvedMention" w:customStyle="1">
    <w:name w:val="Unresolved Mention"/>
    <w:basedOn w:val="Policepardfaut"/>
    <w:uiPriority w:val="99"/>
    <w:rsid w:val="00E96E2A"/>
    <w:rPr>
      <w:color w:val="605e5c"/>
      <w:shd w:color="auto" w:fill="e1dfdd" w:val="clear"/>
    </w:rPr>
  </w:style>
  <w:style w:type="paragraph" w:styleId="Rvision">
    <w:name w:val="Revision"/>
    <w:hidden w:val="1"/>
    <w:uiPriority w:val="71"/>
    <w:unhideWhenUsed w:val="1"/>
    <w:rsid w:val="00183768"/>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auNormal"/>
    <w:tblPr>
      <w:tblStyleRowBandSize w:val="1"/>
      <w:tblStyleColBandSize w:val="1"/>
      <w:tblCellMar>
        <w:left w:w="115.0" w:type="dxa"/>
        <w:right w:w="115.0" w:type="dxa"/>
      </w:tblCellMar>
    </w:tblPr>
  </w:style>
  <w:style w:type="table" w:styleId="a0" w:customStyle="1">
    <w:basedOn w:val="TableauNormal"/>
    <w:tblPr>
      <w:tblStyleRowBandSize w:val="1"/>
      <w:tblStyleColBandSize w:val="1"/>
      <w:tblCellMar>
        <w:left w:w="115.0" w:type="dxa"/>
        <w:right w:w="115.0" w:type="dxa"/>
      </w:tblCellMar>
    </w:tblPr>
  </w:style>
  <w:style w:type="table" w:styleId="a1" w:customStyle="1">
    <w:basedOn w:val="TableauNormal"/>
    <w:tblPr>
      <w:tblStyleRowBandSize w:val="1"/>
      <w:tblStyleColBandSize w:val="1"/>
      <w:tblCellMar>
        <w:left w:w="115.0" w:type="dxa"/>
        <w:right w:w="115.0" w:type="dxa"/>
      </w:tblCellMar>
    </w:tblPr>
  </w:style>
  <w:style w:type="table" w:styleId="a2" w:customStyle="1">
    <w:basedOn w:val="TableauNormal"/>
    <w:tblPr>
      <w:tblStyleRowBandSize w:val="1"/>
      <w:tblStyleColBandSize w:val="1"/>
      <w:tblCellMar>
        <w:left w:w="115.0" w:type="dxa"/>
        <w:right w:w="115.0" w:type="dxa"/>
      </w:tblCellMar>
    </w:tblPr>
  </w:style>
  <w:style w:type="paragraph" w:styleId="Paragraphedeliste">
    <w:name w:val="List Paragraph"/>
    <w:basedOn w:val="Normal"/>
    <w:uiPriority w:val="34"/>
    <w:qFormat w:val="1"/>
    <w:rsid w:val="004E7835"/>
    <w:pPr>
      <w:ind w:left="720"/>
      <w:contextualSpacing w:val="1"/>
    </w:pPr>
  </w:style>
  <w:style w:type="table" w:styleId="a3" w:customStyle="1">
    <w:basedOn w:val="TableauNormal"/>
    <w:tblPr>
      <w:tblStyleRowBandSize w:val="1"/>
      <w:tblStyleColBandSize w:val="1"/>
      <w:tblCellMar>
        <w:left w:w="115.0" w:type="dxa"/>
        <w:right w:w="115.0" w:type="dxa"/>
      </w:tblCellMar>
    </w:tblPr>
  </w:style>
  <w:style w:type="table" w:styleId="a4" w:customStyle="1">
    <w:basedOn w:val="Tableau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moroccoemploymentlab@povertyactionlab.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oroccoemploymentlab@povertyactionlab.org" TargetMode="External"/><Relationship Id="rId8" Type="http://schemas.openxmlformats.org/officeDocument/2006/relationships/hyperlink" Target="https://www.povertyactionlab.org/page/morocco-employment-la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CenturyGothic-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3TIJsAFLaL2jSrmxjWbp/lsIjA==">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2020-10-21T21:48:00Z</dcterms:created>
  <dc:creator>Temina Madon</dc:creator>
</cp:coreProperties>
</file>