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bookmarkStart w:colFirst="0" w:colLast="0" w:name="_heading=h.gjdgxs" w:id="0"/>
      <w:bookmarkEnd w:id="0"/>
      <w:r w:rsidDel="00000000" w:rsidR="00000000" w:rsidRPr="00000000">
        <w:rPr>
          <w:rtl w:val="0"/>
        </w:rPr>
      </w:r>
    </w:p>
    <w:tbl>
      <w:tblPr>
        <w:tblStyle w:val="Table1"/>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05"/>
        <w:gridCol w:w="2775"/>
        <w:tblGridChange w:id="0">
          <w:tblGrid>
            <w:gridCol w:w="1890"/>
            <w:gridCol w:w="2790"/>
            <w:gridCol w:w="1710"/>
            <w:gridCol w:w="105"/>
            <w:gridCol w:w="2775"/>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Title of Proposal</w:t>
            </w:r>
          </w:p>
        </w:tc>
        <w:tc>
          <w:tcPr>
            <w:shd w:fill="d9d9d9" w:val="clear"/>
            <w:vAlign w:val="center"/>
          </w:tcPr>
          <w:p w:rsidR="00000000" w:rsidDel="00000000" w:rsidP="00000000" w:rsidRDefault="00000000" w:rsidRPr="00000000" w14:paraId="0000001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Partner(s) </w:t>
            </w:r>
          </w:p>
        </w:tc>
        <w:tc>
          <w:tcPr>
            <w:gridSpan w:val="3"/>
            <w:shd w:fill="d9d9d9" w:val="clear"/>
            <w:vAlign w:val="center"/>
          </w:tcPr>
          <w:p w:rsidR="00000000" w:rsidDel="00000000" w:rsidP="00000000" w:rsidRDefault="00000000" w:rsidRPr="00000000" w14:paraId="0000002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Co-Funder(s) </w:t>
            </w:r>
          </w:p>
        </w:tc>
        <w:tc>
          <w:tcPr>
            <w:gridSpan w:val="3"/>
            <w:shd w:fill="d9d9d9" w:val="clear"/>
            <w:vAlign w:val="center"/>
          </w:tcPr>
          <w:p w:rsidR="00000000" w:rsidDel="00000000" w:rsidP="00000000" w:rsidRDefault="00000000" w:rsidRPr="00000000" w14:paraId="0000003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Have you submitted this proposal (or a proposal related to the same evaluation) in any previous J-PAL NA round of funding?</w:t>
            </w:r>
            <w:r w:rsidDel="00000000" w:rsidR="00000000" w:rsidRPr="00000000">
              <w:rPr>
                <w:rtl w:val="0"/>
              </w:rPr>
            </w:r>
          </w:p>
        </w:tc>
      </w:tr>
      <w:tr>
        <w:trPr>
          <w:cantSplit w:val="0"/>
          <w:trHeight w:val="360" w:hRule="atLeast"/>
          <w:tblHeader w:val="0"/>
        </w:trPr>
        <w:tc>
          <w:tcPr>
            <w:gridSpan w:val="2"/>
            <w:vAlign w:val="center"/>
          </w:tcPr>
          <w:p w:rsidR="00000000" w:rsidDel="00000000" w:rsidP="00000000" w:rsidRDefault="00000000" w:rsidRPr="00000000" w14:paraId="0000004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Yes</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 No</w:t>
            </w:r>
          </w:p>
        </w:tc>
        <w:tc>
          <w:tcPr>
            <w:gridSpan w:val="3"/>
            <w:vAlign w:val="center"/>
          </w:tcPr>
          <w:p w:rsidR="00000000" w:rsidDel="00000000" w:rsidP="00000000" w:rsidRDefault="00000000" w:rsidRPr="00000000" w14:paraId="0000004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If yes, which initiative and when?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48">
            <w:pPr>
              <w:rPr>
                <w:rFonts w:ascii="Palatino Linotype" w:cs="Palatino Linotype" w:eastAsia="Palatino Linotype" w:hAnsi="Palatino Linotype"/>
                <w:sz w:val="20"/>
                <w:szCs w:val="20"/>
              </w:rPr>
            </w:pPr>
            <w:r w:rsidDel="00000000" w:rsidR="00000000" w:rsidRPr="00000000">
              <w:rPr>
                <w:rtl w:val="0"/>
              </w:rPr>
            </w:r>
          </w:p>
        </w:tc>
      </w:tr>
      <w:tr>
        <w:trPr>
          <w:cantSplit w:val="0"/>
          <w:trHeight w:val="560" w:hRule="atLeast"/>
          <w:tblHeader w:val="0"/>
        </w:trPr>
        <w:tc>
          <w:tcPr>
            <w:gridSpan w:val="5"/>
            <w:shd w:fill="auto" w:val="clear"/>
            <w:vAlign w:val="center"/>
          </w:tcPr>
          <w:p w:rsidR="00000000" w:rsidDel="00000000" w:rsidP="00000000" w:rsidRDefault="00000000" w:rsidRPr="00000000" w14:paraId="000000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222222"/>
                <w:sz w:val="20"/>
                <w:szCs w:val="20"/>
                <w:highlight w:val="white"/>
                <w:rtl w:val="0"/>
              </w:rPr>
              <w:t xml:space="preserve">If yes, please provide a no more than one-page write up detailing the circumstance and any changes to the proposal since the last submission and how you have addressed any feedback you previously received from the initiative Review Board?</w:t>
            </w:r>
            <w:r w:rsidDel="00000000" w:rsidR="00000000" w:rsidRPr="00000000">
              <w:rPr>
                <w:rtl w:val="0"/>
              </w:rPr>
            </w:r>
          </w:p>
        </w:tc>
      </w:tr>
      <w:tr>
        <w:trPr>
          <w:cantSplit w:val="0"/>
          <w:trHeight w:val="279.36" w:hRule="atLeast"/>
          <w:tblHeader w:val="0"/>
        </w:trPr>
        <w:tc>
          <w:tcPr>
            <w:gridSpan w:val="5"/>
            <w:shd w:fill="d9d9d9" w:val="clear"/>
            <w:vAlign w:val="center"/>
          </w:tcPr>
          <w:p w:rsidR="00000000" w:rsidDel="00000000" w:rsidP="00000000" w:rsidRDefault="00000000" w:rsidRPr="00000000" w14:paraId="00000052">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J-PAL NA Funding Request </w:t>
            </w:r>
            <w:r w:rsidDel="00000000" w:rsidR="00000000" w:rsidRPr="00000000">
              <w:rPr>
                <w:rFonts w:ascii="Palatino Linotype" w:cs="Palatino Linotype" w:eastAsia="Palatino Linotype" w:hAnsi="Palatino Linotype"/>
                <w:i w:val="1"/>
                <w:sz w:val="20"/>
                <w:szCs w:val="20"/>
                <w:rtl w:val="0"/>
              </w:rPr>
              <w:t xml:space="preserve">(Check applicable)</w:t>
              <w:tab/>
            </w:r>
          </w:p>
          <w:p w:rsidR="00000000" w:rsidDel="00000000" w:rsidP="00000000" w:rsidRDefault="00000000" w:rsidRPr="00000000" w14:paraId="00000053">
            <w:pP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Full research project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Pilot study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Off-cycle request </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Add-on funding</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tc>
      </w:tr>
      <w:tr>
        <w:trPr>
          <w:cantSplit w:val="0"/>
          <w:trHeight w:val="360" w:hRule="atLeast"/>
          <w:tblHeader w:val="0"/>
        </w:trPr>
        <w:tc>
          <w:tcPr>
            <w:tcBorders>
              <w:bottom w:color="000000" w:space="0" w:sz="4" w:val="single"/>
            </w:tcBorders>
            <w:shd w:fill="d9d9d9" w:val="clear"/>
            <w:vAlign w:val="center"/>
          </w:tcPr>
          <w:p w:rsidR="00000000" w:rsidDel="00000000" w:rsidP="00000000" w:rsidRDefault="00000000" w:rsidRPr="00000000" w14:paraId="0000005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Requested</w:t>
            </w:r>
          </w:p>
        </w:tc>
        <w:tc>
          <w:tcPr>
            <w:tcBorders>
              <w:bottom w:color="000000" w:space="0" w:sz="4" w:val="single"/>
            </w:tcBorders>
            <w:vAlign w:val="center"/>
          </w:tcPr>
          <w:p w:rsidR="00000000" w:rsidDel="00000000" w:rsidP="00000000" w:rsidRDefault="00000000" w:rsidRPr="00000000" w14:paraId="0000005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bottom w:color="000000" w:space="0" w:sz="4" w:val="single"/>
            </w:tcBorders>
            <w:shd w:fill="d9d9d9" w:val="clear"/>
            <w:vAlign w:val="center"/>
          </w:tcPr>
          <w:p w:rsidR="00000000" w:rsidDel="00000000" w:rsidP="00000000" w:rsidRDefault="00000000" w:rsidRPr="00000000" w14:paraId="0000005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Total Co-funded</w:t>
            </w:r>
          </w:p>
        </w:tc>
        <w:tc>
          <w:tcPr>
            <w:gridSpan w:val="2"/>
            <w:tcBorders>
              <w:bottom w:color="000000" w:space="0" w:sz="4" w:val="single"/>
            </w:tcBorders>
            <w:vAlign w:val="center"/>
          </w:tcPr>
          <w:p w:rsidR="00000000" w:rsidDel="00000000" w:rsidP="00000000" w:rsidRDefault="00000000" w:rsidRPr="00000000" w14:paraId="0000005B">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tcBorders>
              <w:bottom w:color="000000" w:space="0" w:sz="4" w:val="single"/>
            </w:tcBorders>
            <w:shd w:fill="d9d9d9" w:val="clear"/>
            <w:vAlign w:val="center"/>
          </w:tcPr>
          <w:p w:rsidR="00000000" w:rsidDel="00000000" w:rsidP="00000000" w:rsidRDefault="00000000" w:rsidRPr="00000000" w14:paraId="0000005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Project Dates: </w:t>
            </w:r>
            <w:r w:rsidDel="00000000" w:rsidR="00000000" w:rsidRPr="00000000">
              <w:rPr>
                <w:rFonts w:ascii="Palatino Linotype" w:cs="Palatino Linotype" w:eastAsia="Palatino Linotype" w:hAnsi="Palatino Linotype"/>
                <w:i w:val="1"/>
                <w:sz w:val="20"/>
                <w:szCs w:val="20"/>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rtl w:val="0"/>
              </w:rPr>
            </w:r>
          </w:p>
        </w:tc>
      </w:tr>
      <w:tr>
        <w:trPr>
          <w:cantSplit w:val="0"/>
          <w:trHeight w:val="560" w:hRule="atLeast"/>
          <w:tblHeader w:val="0"/>
        </w:trPr>
        <w:tc>
          <w:tcPr>
            <w:tcBorders>
              <w:top w:color="000000" w:space="0" w:sz="4" w:val="single"/>
            </w:tcBorders>
            <w:shd w:fill="d9d9d9" w:val="clear"/>
            <w:vAlign w:val="center"/>
          </w:tcPr>
          <w:p w:rsidR="00000000" w:rsidDel="00000000" w:rsidP="00000000" w:rsidRDefault="00000000" w:rsidRPr="00000000" w14:paraId="0000006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6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06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6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6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9">
            <w:pPr>
              <w:rPr>
                <w:rFonts w:ascii="Arial" w:cs="Arial" w:eastAsia="Arial" w:hAnsi="Arial"/>
                <w:color w:val="0000ff"/>
                <w:sz w:val="20"/>
                <w:szCs w:val="20"/>
                <w:highlight w:val="white"/>
              </w:rPr>
            </w:pPr>
            <w:r w:rsidDel="00000000" w:rsidR="00000000" w:rsidRPr="00000000">
              <w:rPr>
                <w:rFonts w:ascii="Palatino Linotype" w:cs="Palatino Linotype" w:eastAsia="Palatino Linotype" w:hAnsi="Palatino Linotype"/>
                <w:sz w:val="20"/>
                <w:szCs w:val="20"/>
                <w:rtl w:val="0"/>
              </w:rPr>
              <w:t xml:space="preserve">Period of Performance (Grant </w:t>
            </w:r>
            <w:r w:rsidDel="00000000" w:rsidR="00000000" w:rsidRPr="00000000">
              <w:rPr>
                <w:rFonts w:ascii="Palatino Linotype" w:cs="Palatino Linotype" w:eastAsia="Palatino Linotype" w:hAnsi="Palatino Linotype"/>
                <w:sz w:val="20"/>
                <w:szCs w:val="20"/>
                <w:shd w:fill="d0cece" w:val="clear"/>
                <w:rtl w:val="0"/>
              </w:rPr>
              <w:t xml:space="preserve">Period)</w:t>
            </w:r>
            <w:r w:rsidDel="00000000" w:rsidR="00000000" w:rsidRPr="00000000">
              <w:rPr>
                <w:rFonts w:ascii="Palatino Linotype" w:cs="Palatino Linotype" w:eastAsia="Palatino Linotype" w:hAnsi="Palatino Linotype"/>
                <w:color w:val="0000ff"/>
                <w:sz w:val="20"/>
                <w:szCs w:val="20"/>
                <w:shd w:fill="d0cece" w:val="clear"/>
                <w:rtl w:val="0"/>
              </w:rPr>
              <w:t xml:space="preserve">:</w:t>
            </w:r>
            <w:r w:rsidDel="00000000" w:rsidR="00000000" w:rsidRPr="00000000">
              <w:rPr>
                <w:rFonts w:ascii="Arial" w:cs="Arial" w:eastAsia="Arial" w:hAnsi="Arial"/>
                <w:color w:val="0000ff"/>
                <w:sz w:val="20"/>
                <w:szCs w:val="20"/>
                <w:shd w:fill="d0cece" w:val="clear"/>
                <w:rtl w:val="0"/>
              </w:rPr>
              <w:t xml:space="preserve"> </w:t>
            </w:r>
            <w:r w:rsidDel="00000000" w:rsidR="00000000" w:rsidRPr="00000000">
              <w:rPr>
                <w:rFonts w:ascii="Palatino Linotype" w:cs="Palatino Linotype" w:eastAsia="Palatino Linotype" w:hAnsi="Palatino Linotype"/>
                <w:i w:val="1"/>
                <w:sz w:val="20"/>
                <w:szCs w:val="20"/>
                <w:shd w:fill="d0cece" w:val="clear"/>
                <w:rtl w:val="0"/>
              </w:rPr>
              <w:t xml:space="preserve">These dates indicate the proposed period of funding support from J-PAL, during which invoices may be submitted</w:t>
            </w:r>
            <w:r w:rsidDel="00000000" w:rsidR="00000000" w:rsidRPr="00000000">
              <w:rPr>
                <w:rFonts w:ascii="Palatino Linotype" w:cs="Palatino Linotype" w:eastAsia="Palatino Linotype" w:hAnsi="Palatino Linotype"/>
                <w:i w:val="1"/>
                <w:sz w:val="20"/>
                <w:szCs w:val="20"/>
                <w:rtl w:val="0"/>
              </w:rPr>
              <w:t xml:space="preserve">. These dates may be different than the Project Dates.  </w:t>
            </w:r>
            <w:r w:rsidDel="00000000" w:rsidR="00000000" w:rsidRPr="00000000">
              <w:rPr>
                <w:rtl w:val="0"/>
              </w:rPr>
            </w:r>
          </w:p>
        </w:tc>
      </w:tr>
      <w:tr>
        <w:trPr>
          <w:cantSplit w:val="0"/>
          <w:trHeight w:val="560" w:hRule="atLeast"/>
          <w:tblHeader w:val="0"/>
        </w:trPr>
        <w:tc>
          <w:tcPr>
            <w:shd w:fill="d9d9d9" w:val="clear"/>
            <w:vAlign w:val="center"/>
          </w:tcPr>
          <w:p w:rsidR="00000000" w:rsidDel="00000000" w:rsidP="00000000" w:rsidRDefault="00000000" w:rsidRPr="00000000" w14:paraId="0000006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vAlign w:val="center"/>
          </w:tcPr>
          <w:p w:rsidR="00000000" w:rsidDel="00000000" w:rsidP="00000000" w:rsidRDefault="00000000" w:rsidRPr="00000000" w14:paraId="0000007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7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gridSpan w:val="2"/>
            <w:vAlign w:val="center"/>
          </w:tcPr>
          <w:p w:rsidR="00000000" w:rsidDel="00000000" w:rsidP="00000000" w:rsidRDefault="00000000" w:rsidRPr="00000000" w14:paraId="0000007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Institution to Receive Award*</w:t>
            </w:r>
          </w:p>
        </w:tc>
        <w:tc>
          <w:tcPr>
            <w:vAlign w:val="center"/>
          </w:tcPr>
          <w:p w:rsidR="00000000" w:rsidDel="00000000" w:rsidP="00000000" w:rsidRDefault="00000000" w:rsidRPr="00000000" w14:paraId="0000007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Administrative Contact (name &amp; email)</w:t>
            </w:r>
          </w:p>
        </w:tc>
        <w:tc>
          <w:tcPr>
            <w:gridSpan w:val="2"/>
            <w:vAlign w:val="center"/>
          </w:tcPr>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18"/>
          <w:szCs w:val="18"/>
          <w:rtl w:val="0"/>
        </w:rPr>
        <w:t xml:space="preserve">☐ </w:t>
      </w:r>
      <w:r w:rsidDel="00000000" w:rsidR="00000000" w:rsidRPr="00000000">
        <w:rPr>
          <w:rFonts w:ascii="Palatino Linotype" w:cs="Palatino Linotype" w:eastAsia="Palatino Linotype" w:hAnsi="Palatino Linotype"/>
          <w:b w:val="1"/>
          <w:sz w:val="20"/>
          <w:szCs w:val="20"/>
          <w:highlight w:val="white"/>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rFonts w:ascii="Palatino Linotype" w:cs="Palatino Linotype" w:eastAsia="Palatino Linotype" w:hAnsi="Palatino Linotype"/>
            <w:b w:val="1"/>
            <w:color w:val="1155cc"/>
            <w:sz w:val="20"/>
            <w:szCs w:val="20"/>
            <w:highlight w:val="white"/>
            <w:u w:val="single"/>
            <w:rtl w:val="0"/>
          </w:rPr>
          <w:t xml:space="preserve">community wide policies</w:t>
        </w:r>
      </w:hyperlink>
      <w:r w:rsidDel="00000000" w:rsidR="00000000" w:rsidRPr="00000000">
        <w:rPr>
          <w:rFonts w:ascii="Palatino Linotype" w:cs="Palatino Linotype" w:eastAsia="Palatino Linotype" w:hAnsi="Palatino Linotype"/>
          <w:b w:val="1"/>
          <w:sz w:val="20"/>
          <w:szCs w:val="20"/>
          <w:highlight w:val="white"/>
          <w:rtl w:val="0"/>
        </w:rPr>
        <w:t xml:space="preserve">. </w:t>
      </w:r>
      <w:r w:rsidDel="00000000" w:rsidR="00000000" w:rsidRPr="00000000">
        <w:rPr>
          <w:rtl w:val="0"/>
        </w:rPr>
      </w:r>
    </w:p>
    <w:p w:rsidR="00000000" w:rsidDel="00000000" w:rsidP="00000000" w:rsidRDefault="00000000" w:rsidRPr="00000000" w14:paraId="0000007B">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C">
      <w:pPr>
        <w:pageBreakBefore w:val="0"/>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color w:val="800000"/>
          <w:sz w:val="20"/>
          <w:szCs w:val="20"/>
          <w:rtl w:val="0"/>
        </w:rPr>
        <w:t xml:space="preserve">* Please indicate the institution that will actually receive the grant funds.  </w:t>
      </w:r>
      <w:r w:rsidDel="00000000" w:rsidR="00000000" w:rsidRPr="00000000">
        <w:rPr>
          <w:rFonts w:ascii="Palatino Linotype" w:cs="Palatino Linotype" w:eastAsia="Palatino Linotype" w:hAnsi="Palatino Linotype"/>
          <w:color w:val="800000"/>
          <w:sz w:val="18"/>
          <w:szCs w:val="18"/>
          <w:rtl w:val="0"/>
        </w:rPr>
        <w:t xml:space="preserve">Note that MIT requires that there is a subawardee PI at the Institute to Receive Award (ITRA) who will be responsible for</w:t>
      </w:r>
    </w:p>
    <w:p w:rsidR="00000000" w:rsidDel="00000000" w:rsidP="00000000" w:rsidRDefault="00000000" w:rsidRPr="00000000" w14:paraId="0000007D">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overseeing the work on the ground. This may be one of the academic co-PI’s or it may be a non-academic PI,</w:t>
      </w:r>
    </w:p>
    <w:p w:rsidR="00000000" w:rsidDel="00000000" w:rsidP="00000000" w:rsidRDefault="00000000" w:rsidRPr="00000000" w14:paraId="0000007E">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such as the Executive Director or Director of Research of the ITRA. This person must be formally affiliated with</w:t>
      </w:r>
    </w:p>
    <w:p w:rsidR="00000000" w:rsidDel="00000000" w:rsidP="00000000" w:rsidRDefault="00000000" w:rsidRPr="00000000" w14:paraId="0000007F">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the ITRA. Affiliation could be as a professor, associate professor, staff, fellow, or some other type of relationship</w:t>
      </w:r>
    </w:p>
    <w:p w:rsidR="00000000" w:rsidDel="00000000" w:rsidP="00000000" w:rsidRDefault="00000000" w:rsidRPr="00000000" w14:paraId="00000080">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that is recognized by the university or organization. A J-PAL Affiliation or J-PAL Invited Researcher status does</w:t>
      </w:r>
    </w:p>
    <w:p w:rsidR="00000000" w:rsidDel="00000000" w:rsidP="00000000" w:rsidRDefault="00000000" w:rsidRPr="00000000" w14:paraId="00000081">
      <w:pPr>
        <w:pageBreakBefore w:val="0"/>
        <w:spacing w:line="276" w:lineRule="auto"/>
        <w:jc w:val="both"/>
        <w:rPr>
          <w:rFonts w:ascii="Palatino Linotype" w:cs="Palatino Linotype" w:eastAsia="Palatino Linotype" w:hAnsi="Palatino Linotype"/>
          <w:color w:val="800000"/>
          <w:sz w:val="20"/>
          <w:szCs w:val="20"/>
        </w:rPr>
      </w:pPr>
      <w:r w:rsidDel="00000000" w:rsidR="00000000" w:rsidRPr="00000000">
        <w:rPr>
          <w:rFonts w:ascii="Palatino Linotype" w:cs="Palatino Linotype" w:eastAsia="Palatino Linotype" w:hAnsi="Palatino Linotype"/>
          <w:color w:val="800000"/>
          <w:sz w:val="18"/>
          <w:szCs w:val="18"/>
          <w:rtl w:val="0"/>
        </w:rPr>
        <w:t xml:space="preserve">not constitute an official affiliation with J-PAL regional office host universities.</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2"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4"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SPRI </w:t>
    </w:r>
    <w:r w:rsidDel="00000000" w:rsidR="00000000" w:rsidRPr="00000000">
      <w:rPr>
        <w:rFonts w:ascii="Palatino Linotype" w:cs="Palatino Linotype" w:eastAsia="Palatino Linotype" w:hAnsi="Palatino Linotype"/>
        <w:color w:val="000000"/>
        <w:sz w:val="20"/>
        <w:szCs w:val="20"/>
        <w:rtl w:val="0"/>
      </w:rPr>
      <w:t xml:space="preserve"> RFP XXI                                             </w:t>
      <w:tab/>
      <w:t xml:space="preserve">                                     </w:t>
      <w:tab/>
      <w:t xml:space="preserve">Proposals due: </w:t>
    </w:r>
    <w:r w:rsidDel="00000000" w:rsidR="00000000" w:rsidRPr="00000000">
      <w:rPr>
        <w:rFonts w:ascii="Palatino Linotype" w:cs="Palatino Linotype" w:eastAsia="Palatino Linotype" w:hAnsi="Palatino Linotype"/>
        <w:sz w:val="20"/>
        <w:szCs w:val="20"/>
        <w:rtl w:val="0"/>
      </w:rPr>
      <w:t xml:space="preserve">January 17, 2024</w:t>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W+5CK2PUE5Z7+T51FJjy/KxKg==">AMUW2mWz1MsVEPbmawakeUlq32xiY34jbRgJXRNGrmiY/m/lnbTHmVi4EP7Aczzjuuvh5DTWd3Cc1eofm+SITUbQCGKqdlstcS/bnnb28JYkVuBWksnT+o4JxELqD31rSBGe2qhHyFCr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