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keepNext w:val="1"/>
        <w:keepLines w:val="1"/>
        <w:spacing w:after="0" w:before="640" w:line="227.99999999999997" w:lineRule="auto"/>
        <w:jc w:val="center"/>
        <w:rPr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color w:val="e35925"/>
          <w:sz w:val="44"/>
          <w:szCs w:val="44"/>
          <w:rtl w:val="0"/>
        </w:rPr>
        <w:t xml:space="preserve">MEL Know Your Client (KYC)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lineRule="auto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e35925"/>
          <w:sz w:val="26"/>
          <w:szCs w:val="26"/>
          <w:rtl w:val="0"/>
        </w:rPr>
        <w:t xml:space="preserve">Section 1: Basic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ind w:left="720" w:hanging="360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b w:val="1"/>
          <w:sz w:val="25"/>
          <w:szCs w:val="25"/>
          <w:rtl w:val="0"/>
        </w:rPr>
        <w:t xml:space="preserve">Partner Information: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1"/>
          <w:numId w:val="3"/>
        </w:numPr>
        <w:ind w:left="1440" w:hanging="360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Full Legal Name: xxxxxxxx</w:t>
      </w:r>
    </w:p>
    <w:p w:rsidR="00000000" w:rsidDel="00000000" w:rsidP="00000000" w:rsidRDefault="00000000" w:rsidRPr="00000000" w14:paraId="00000007">
      <w:pPr>
        <w:numPr>
          <w:ilvl w:val="1"/>
          <w:numId w:val="3"/>
        </w:numPr>
        <w:ind w:left="1440" w:hanging="360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Date of Incorporation: xxxxxxxx</w:t>
      </w:r>
    </w:p>
    <w:p w:rsidR="00000000" w:rsidDel="00000000" w:rsidP="00000000" w:rsidRDefault="00000000" w:rsidRPr="00000000" w14:paraId="00000008">
      <w:pPr>
        <w:numPr>
          <w:ilvl w:val="1"/>
          <w:numId w:val="3"/>
        </w:numPr>
        <w:ind w:left="1440" w:hanging="360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Country of Incorporation: xxxxxxxx </w:t>
      </w:r>
    </w:p>
    <w:p w:rsidR="00000000" w:rsidDel="00000000" w:rsidP="00000000" w:rsidRDefault="00000000" w:rsidRPr="00000000" w14:paraId="00000009">
      <w:pPr>
        <w:numPr>
          <w:ilvl w:val="1"/>
          <w:numId w:val="3"/>
        </w:numPr>
        <w:ind w:left="1440" w:hanging="360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Business Structure: xxxxxxxx</w:t>
      </w:r>
    </w:p>
    <w:p w:rsidR="00000000" w:rsidDel="00000000" w:rsidP="00000000" w:rsidRDefault="00000000" w:rsidRPr="00000000" w14:paraId="0000000A">
      <w:pPr>
        <w:numPr>
          <w:ilvl w:val="1"/>
          <w:numId w:val="3"/>
        </w:numPr>
        <w:ind w:left="1440" w:hanging="360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Industry/Sector: xxxxxxxxxx</w:t>
      </w:r>
    </w:p>
    <w:p w:rsidR="00000000" w:rsidDel="00000000" w:rsidP="00000000" w:rsidRDefault="00000000" w:rsidRPr="00000000" w14:paraId="0000000B">
      <w:pPr>
        <w:ind w:left="144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b w:val="1"/>
          <w:sz w:val="25"/>
          <w:szCs w:val="25"/>
          <w:rtl w:val="0"/>
        </w:rPr>
        <w:t xml:space="preserve">Contact Information: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Full Name (Go-To Contact): xxxxxxxxxx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Business Address: xxxxxxxxxxxxxx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Phone Number: xxxxxxxxxxxxxxxxx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Email Address: xxxxxxxxxxxxxxxx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Website: </w:t>
      </w:r>
      <w:hyperlink r:id="rId7">
        <w:r w:rsidDel="00000000" w:rsidR="00000000" w:rsidRPr="00000000">
          <w:rPr>
            <w:rFonts w:ascii="Garamond" w:cs="Garamond" w:eastAsia="Garamond" w:hAnsi="Garamond"/>
            <w:sz w:val="25"/>
            <w:szCs w:val="25"/>
            <w:rtl w:val="0"/>
          </w:rPr>
          <w:t xml:space="preserve">xxxxxxxxxxxxxxxxxx</w:t>
        </w:r>
      </w:hyperlink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40" w:lineRule="auto"/>
        <w:ind w:left="0" w:right="0" w:firstLine="0"/>
        <w:jc w:val="left"/>
        <w:rPr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e35925"/>
          <w:sz w:val="26"/>
          <w:szCs w:val="26"/>
          <w:rtl w:val="0"/>
        </w:rPr>
        <w:t xml:space="preserve">Section 2: Founders and Key Management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ind w:left="720" w:hanging="360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b w:val="1"/>
          <w:sz w:val="25"/>
          <w:szCs w:val="25"/>
          <w:rtl w:val="0"/>
        </w:rPr>
        <w:t xml:space="preserve">Founders Information: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sz w:val="25"/>
          <w:szCs w:val="25"/>
          <w:rtl w:val="0"/>
        </w:rPr>
        <w:t xml:space="preserve">              i.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Full Name (Founder A):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1"/>
          <w:numId w:val="4"/>
        </w:numPr>
        <w:ind w:left="1440" w:hanging="360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Identification Type (National ID): xxxxxxxx</w:t>
      </w:r>
    </w:p>
    <w:p w:rsidR="00000000" w:rsidDel="00000000" w:rsidP="00000000" w:rsidRDefault="00000000" w:rsidRPr="00000000" w14:paraId="00000016">
      <w:pPr>
        <w:numPr>
          <w:ilvl w:val="1"/>
          <w:numId w:val="4"/>
        </w:numPr>
        <w:ind w:left="1440" w:hanging="360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Date of Expiry: xxxxxxxxx</w:t>
      </w:r>
    </w:p>
    <w:p w:rsidR="00000000" w:rsidDel="00000000" w:rsidP="00000000" w:rsidRDefault="00000000" w:rsidRPr="00000000" w14:paraId="00000017">
      <w:pPr>
        <w:numPr>
          <w:ilvl w:val="1"/>
          <w:numId w:val="4"/>
        </w:numPr>
        <w:ind w:left="1440" w:hanging="360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Contact Information: 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2880" w:hanging="360"/>
        <w:rPr>
          <w:rFonts w:ascii="Garamond" w:cs="Garamond" w:eastAsia="Garamond" w:hAnsi="Garamond"/>
          <w:sz w:val="25"/>
          <w:szCs w:val="25"/>
          <w:u w:val="none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Email Address: xxxxxxxxxxxx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after="200" w:lineRule="auto"/>
        <w:ind w:left="2880" w:hanging="360"/>
        <w:rPr>
          <w:rFonts w:ascii="Garamond" w:cs="Garamond" w:eastAsia="Garamond" w:hAnsi="Garamond"/>
          <w:sz w:val="25"/>
          <w:szCs w:val="25"/>
          <w:u w:val="none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Phone Number: xxxxxxxxxxxxx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sz w:val="25"/>
          <w:szCs w:val="25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            </w:t>
      </w:r>
      <w:r w:rsidDel="00000000" w:rsidR="00000000" w:rsidRPr="00000000">
        <w:rPr>
          <w:rFonts w:ascii="Garamond" w:cs="Garamond" w:eastAsia="Garamond" w:hAnsi="Garamond"/>
          <w:b w:val="1"/>
          <w:sz w:val="25"/>
          <w:szCs w:val="25"/>
          <w:rtl w:val="0"/>
        </w:rPr>
        <w:t xml:space="preserve">ii</w:t>
      </w:r>
      <w:r w:rsidDel="00000000" w:rsidR="00000000" w:rsidRPr="00000000">
        <w:rPr>
          <w:b w:val="1"/>
          <w:sz w:val="20"/>
          <w:szCs w:val="20"/>
          <w:rtl w:val="0"/>
        </w:rPr>
        <w:t xml:space="preserve">. </w:t>
      </w:r>
      <w:r w:rsidDel="00000000" w:rsidR="00000000" w:rsidRPr="00000000">
        <w:rPr>
          <w:rFonts w:ascii="Garamond" w:cs="Garamond" w:eastAsia="Garamond" w:hAnsi="Garamond"/>
          <w:b w:val="1"/>
          <w:sz w:val="25"/>
          <w:szCs w:val="25"/>
          <w:rtl w:val="0"/>
        </w:rPr>
        <w:t xml:space="preserve">Full Name (Founder B – if applicable):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Identification Type (National ID): xxxxxxxx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Date of Expiry: xxxxxxxxx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Contact Information: 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2880" w:hanging="360"/>
        <w:rPr>
          <w:rFonts w:ascii="Garamond" w:cs="Garamond" w:eastAsia="Garamond" w:hAnsi="Garamond"/>
          <w:sz w:val="25"/>
          <w:szCs w:val="25"/>
          <w:u w:val="none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Email Address: xxxxxxxxxxxx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2880" w:hanging="360"/>
        <w:rPr>
          <w:rFonts w:ascii="Garamond" w:cs="Garamond" w:eastAsia="Garamond" w:hAnsi="Garamond"/>
          <w:sz w:val="25"/>
          <w:szCs w:val="25"/>
          <w:u w:val="none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Phone Number: xxxxxxxxxxxxx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before="200" w:lineRule="auto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! Please add other founders if applicable.</w:t>
      </w:r>
    </w:p>
    <w:p w:rsidR="00000000" w:rsidDel="00000000" w:rsidP="00000000" w:rsidRDefault="00000000" w:rsidRPr="00000000" w14:paraId="00000021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b w:val="1"/>
          <w:sz w:val="25"/>
          <w:szCs w:val="25"/>
          <w:rtl w:val="0"/>
        </w:rPr>
        <w:t xml:space="preserve">Management Information: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b w:val="1"/>
          <w:sz w:val="25"/>
          <w:szCs w:val="25"/>
          <w:rtl w:val="0"/>
        </w:rPr>
        <w:t xml:space="preserve">              i. Full Name (CEO):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Identification Type (National ID): xxxxxxxx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Date of Expiry: xxxxxxxxx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Contact Information: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Email Address: xxxxxxxxxxxx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Phone Number: xxxxxxxxxxxxx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b w:val="1"/>
          <w:sz w:val="25"/>
          <w:szCs w:val="25"/>
          <w:rtl w:val="0"/>
        </w:rPr>
        <w:t xml:space="preserve">             ii. Full Name (General Manager):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Identification Type (National ID): xxxxxxxx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Date of Expiry: xxxxxxxxx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Contact Information: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Email Address: xxxxxxxxxxxx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Phone Number: xxxxxxxxxxxxx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0"/>
        <w:jc w:val="left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! Please add other founders if applicable.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e35925"/>
          <w:sz w:val="26"/>
          <w:szCs w:val="26"/>
          <w:rtl w:val="0"/>
        </w:rPr>
        <w:t xml:space="preserve">Section 3: Business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6"/>
        </w:numPr>
        <w:ind w:left="720" w:hanging="360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b w:val="1"/>
          <w:sz w:val="25"/>
          <w:szCs w:val="25"/>
          <w:rtl w:val="0"/>
        </w:rPr>
        <w:t xml:space="preserve">Ownership Structure:</w:t>
      </w: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 Shareholders (Full Names, Percentage Ownership, Identification Details):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             </w:t>
      </w:r>
      <w:r w:rsidDel="00000000" w:rsidR="00000000" w:rsidRPr="00000000">
        <w:rPr>
          <w:rFonts w:ascii="Garamond" w:cs="Garamond" w:eastAsia="Garamond" w:hAnsi="Garamond"/>
          <w:b w:val="1"/>
          <w:sz w:val="25"/>
          <w:szCs w:val="25"/>
          <w:rtl w:val="0"/>
        </w:rPr>
        <w:t xml:space="preserve">i</w:t>
      </w:r>
      <w:r w:rsidDel="00000000" w:rsidR="00000000" w:rsidRPr="00000000">
        <w:rPr>
          <w:b w:val="1"/>
          <w:sz w:val="20"/>
          <w:szCs w:val="20"/>
          <w:rtl w:val="0"/>
        </w:rPr>
        <w:t xml:space="preserve">. </w:t>
      </w:r>
      <w:r w:rsidDel="00000000" w:rsidR="00000000" w:rsidRPr="00000000">
        <w:rPr>
          <w:rFonts w:ascii="Garamond" w:cs="Garamond" w:eastAsia="Garamond" w:hAnsi="Garamond"/>
          <w:b w:val="1"/>
          <w:sz w:val="25"/>
          <w:szCs w:val="25"/>
          <w:rtl w:val="0"/>
        </w:rPr>
        <w:t xml:space="preserve">Full Name (Owner 1):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Percentage of ownership: xxxxxxxxx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Contact Information: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Email Address: xxxxxxxxxxxx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Phone Number: xxxxxxxxxxxx</w:t>
      </w:r>
    </w:p>
    <w:p w:rsidR="00000000" w:rsidDel="00000000" w:rsidP="00000000" w:rsidRDefault="00000000" w:rsidRPr="00000000" w14:paraId="00000037">
      <w:pPr>
        <w:ind w:left="144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b w:val="1"/>
          <w:sz w:val="25"/>
          <w:szCs w:val="25"/>
          <w:rtl w:val="0"/>
        </w:rPr>
        <w:t xml:space="preserve">             ii. Full Name (Owner 2 – if applicable):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Percentage of ownership: xxxxxxxxx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Contact Information: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Email Address: xxxxxxxxxxxx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80" w:right="0" w:hanging="360"/>
        <w:jc w:val="left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Phone Number: xxxxxxxxxxxx</w:t>
      </w:r>
    </w:p>
    <w:p w:rsidR="00000000" w:rsidDel="00000000" w:rsidP="00000000" w:rsidRDefault="00000000" w:rsidRPr="00000000" w14:paraId="0000003D">
      <w:pPr>
        <w:spacing w:before="200" w:lineRule="auto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! Please add other owners if applicable.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e35925"/>
          <w:sz w:val="26"/>
          <w:szCs w:val="26"/>
          <w:rtl w:val="0"/>
        </w:rPr>
        <w:t xml:space="preserve">Section 4: Compliance and Due Diligence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5"/>
        </w:numPr>
        <w:ind w:left="720" w:hanging="360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b w:val="1"/>
          <w:sz w:val="25"/>
          <w:szCs w:val="25"/>
          <w:rtl w:val="0"/>
        </w:rPr>
        <w:t xml:space="preserve">Regulatory Compliance: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Has the company been subject to any regulatory actions or investigations? (Yes/No)</w:t>
      </w:r>
    </w:p>
    <w:p w:rsidR="00000000" w:rsidDel="00000000" w:rsidP="00000000" w:rsidRDefault="00000000" w:rsidRPr="00000000" w14:paraId="00000041">
      <w:pPr>
        <w:ind w:left="144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sz w:val="25"/>
          <w:szCs w:val="25"/>
        </w:rPr>
      </w:pPr>
      <w:r w:rsidDel="00000000" w:rsidR="00000000" w:rsidRPr="00000000">
        <w:rPr>
          <w:rFonts w:ascii="Garamond" w:cs="Garamond" w:eastAsia="Garamond" w:hAnsi="Garamond"/>
          <w:b w:val="1"/>
          <w:sz w:val="25"/>
          <w:szCs w:val="25"/>
          <w:rtl w:val="0"/>
        </w:rPr>
        <w:t xml:space="preserve">Politically Exposed Person (PEP) Status: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1"/>
          <w:numId w:val="5"/>
        </w:numPr>
        <w:ind w:left="1440" w:hanging="360"/>
        <w:rPr/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Are any founders or key management personnel PEPs? (Yes/No)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00" w:line="240" w:lineRule="auto"/>
        <w:ind w:left="0" w:right="0" w:firstLine="0"/>
        <w:jc w:val="left"/>
        <w:rPr>
          <w:rFonts w:ascii="Arial" w:cs="Arial" w:eastAsia="Arial" w:hAnsi="Arial"/>
          <w:b w:val="1"/>
          <w:color w:val="e35925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color w:val="e35925"/>
          <w:sz w:val="26"/>
          <w:szCs w:val="26"/>
          <w:rtl w:val="0"/>
        </w:rPr>
        <w:t xml:space="preserve">Section 5: Documentation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i w:val="0"/>
          <w:smallCaps w:val="0"/>
          <w:strike w:val="0"/>
          <w:color w:val="000000"/>
          <w:sz w:val="25"/>
          <w:szCs w:val="25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Physically Required Documents: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1"/>
          <w:numId w:val="7"/>
        </w:numPr>
        <w:ind w:left="1440" w:hanging="360"/>
        <w:rPr/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Proof of Identity for Partner Organization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1"/>
          <w:numId w:val="7"/>
        </w:numPr>
        <w:ind w:left="1440" w:hanging="360"/>
        <w:rPr/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Proof of Identity for CEO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1"/>
          <w:numId w:val="7"/>
        </w:numPr>
        <w:ind w:left="1440" w:hanging="360"/>
        <w:rPr/>
      </w:pPr>
      <w:r w:rsidDel="00000000" w:rsidR="00000000" w:rsidRPr="00000000">
        <w:rPr>
          <w:rFonts w:ascii="Garamond" w:cs="Garamond" w:eastAsia="Garamond" w:hAnsi="Garamond"/>
          <w:sz w:val="25"/>
          <w:szCs w:val="25"/>
          <w:rtl w:val="0"/>
        </w:rPr>
        <w:t xml:space="preserve">Partner Organization Profile Presentation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spacing w:line="264" w:lineRule="auto"/>
      <w:jc w:val="right"/>
      <w:rPr>
        <w:rFonts w:ascii="Century Gothic" w:cs="Century Gothic" w:eastAsia="Century Gothic" w:hAnsi="Century Gothic"/>
        <w:color w:val="999999"/>
        <w:sz w:val="16"/>
        <w:szCs w:val="16"/>
      </w:rPr>
    </w:pPr>
    <w:r w:rsidDel="00000000" w:rsidR="00000000" w:rsidRPr="00000000">
      <w:rPr>
        <w:rFonts w:ascii="Century Gothic" w:cs="Century Gothic" w:eastAsia="Century Gothic" w:hAnsi="Century Gothic"/>
        <w:color w:val="999999"/>
        <w:sz w:val="16"/>
        <w:szCs w:val="16"/>
        <w:rtl w:val="0"/>
      </w:rPr>
      <w:t xml:space="preserve"> MEL KYC Form | </w:t>
    </w:r>
    <w:r w:rsidDel="00000000" w:rsidR="00000000" w:rsidRPr="00000000">
      <w:rPr>
        <w:rFonts w:ascii="Century Gothic" w:cs="Century Gothic" w:eastAsia="Century Gothic" w:hAnsi="Century Gothic"/>
        <w:color w:val="999999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B">
    <w:pPr>
      <w:widowControl w:val="0"/>
      <w:ind w:left="-284" w:firstLine="142"/>
      <w:rPr>
        <w:rFonts w:ascii="Century Gothic" w:cs="Century Gothic" w:eastAsia="Century Gothic" w:hAnsi="Century Gothic"/>
        <w:color w:val="999999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1"/>
      <w:tblW w:w="9465.0" w:type="dxa"/>
      <w:jc w:val="left"/>
      <w:tblLayout w:type="fixed"/>
      <w:tblLook w:val="0600"/>
    </w:tblPr>
    <w:tblGrid>
      <w:gridCol w:w="2355"/>
      <w:gridCol w:w="5340"/>
      <w:gridCol w:w="165"/>
      <w:gridCol w:w="1605"/>
      <w:tblGridChange w:id="0">
        <w:tblGrid>
          <w:gridCol w:w="2355"/>
          <w:gridCol w:w="5340"/>
          <w:gridCol w:w="165"/>
          <w:gridCol w:w="1605"/>
        </w:tblGrid>
      </w:tblGridChange>
    </w:tblGrid>
    <w:tr>
      <w:trPr>
        <w:cantSplit w:val="0"/>
        <w:trHeight w:val="285" w:hRule="atLeast"/>
        <w:tblHeader w:val="1"/>
      </w:trPr>
      <w:tc>
        <w:tcPr>
          <w:vMerge w:val="restart"/>
          <w:tcBorders>
            <w:top w:color="000000" w:space="0" w:sz="0" w:val="nil"/>
            <w:left w:color="000000" w:space="0" w:sz="0" w:val="nil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4C">
          <w:pPr>
            <w:widowControl w:val="0"/>
            <w:spacing w:line="264" w:lineRule="auto"/>
            <w:rPr>
              <w:rFonts w:ascii="Century Gothic" w:cs="Century Gothic" w:eastAsia="Century Gothic" w:hAnsi="Century Gothic"/>
              <w:i w:val="1"/>
              <w:color w:val="999999"/>
              <w:sz w:val="15"/>
              <w:szCs w:val="15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i w:val="1"/>
              <w:color w:val="999999"/>
              <w:sz w:val="15"/>
              <w:szCs w:val="15"/>
            </w:rPr>
            <w:drawing>
              <wp:inline distB="114300" distT="114300" distL="114300" distR="114300">
                <wp:extent cx="1290638" cy="682194"/>
                <wp:effectExtent b="0" l="0" r="0" t="0"/>
                <wp:docPr descr="Une image contenant texte, Police, capture d’écran, Graphique&#10;&#10;Description générée automatiquement" id="6" name="image3.png"/>
                <a:graphic>
                  <a:graphicData uri="http://schemas.openxmlformats.org/drawingml/2006/picture">
                    <pic:pic>
                      <pic:nvPicPr>
                        <pic:cNvPr descr="Une image contenant texte, Police, capture d’écran, Graphique&#10;&#10;Description générée automatiquement" id="0" name="image3.png"/>
                        <pic:cNvPicPr preferRelativeResize="0"/>
                      </pic:nvPicPr>
                      <pic:blipFill>
                        <a:blip r:embed="rId1"/>
                        <a:srcRect b="0" l="3144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0638" cy="68219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b7b7b7" w:space="0" w:sz="4" w:val="single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</w:tcPr>
        <w:p w:rsidR="00000000" w:rsidDel="00000000" w:rsidP="00000000" w:rsidRDefault="00000000" w:rsidRPr="00000000" w14:paraId="0000004D">
          <w:pPr>
            <w:widowControl w:val="0"/>
            <w:spacing w:before="40" w:lineRule="auto"/>
            <w:rPr>
              <w:rFonts w:ascii="Arial" w:cs="Arial" w:eastAsia="Arial" w:hAnsi="Arial"/>
              <w:color w:val="808080"/>
              <w:sz w:val="15"/>
              <w:szCs w:val="15"/>
            </w:rPr>
          </w:pPr>
          <w:r w:rsidDel="00000000" w:rsidR="00000000" w:rsidRPr="00000000">
            <w:rPr>
              <w:rFonts w:ascii="Arial" w:cs="Arial" w:eastAsia="Arial" w:hAnsi="Arial"/>
              <w:color w:val="808080"/>
              <w:sz w:val="15"/>
              <w:szCs w:val="15"/>
              <w:rtl w:val="0"/>
            </w:rPr>
            <w:t xml:space="preserve">A collaboration between</w:t>
          </w:r>
        </w:p>
      </w:tc>
      <w:tc>
        <w:tcPr>
          <w:tcBorders>
            <w:top w:color="000000" w:space="0" w:sz="0" w:val="nil"/>
            <w:left w:color="000000" w:space="0" w:sz="0" w:val="nil"/>
            <w:bottom w:color="ffffff" w:space="0" w:sz="4" w:val="single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</w:tcPr>
        <w:p w:rsidR="00000000" w:rsidDel="00000000" w:rsidP="00000000" w:rsidRDefault="00000000" w:rsidRPr="00000000" w14:paraId="0000004E">
          <w:pPr>
            <w:widowControl w:val="0"/>
            <w:spacing w:before="40" w:lineRule="auto"/>
            <w:rPr>
              <w:rFonts w:ascii="Arial" w:cs="Arial" w:eastAsia="Arial" w:hAnsi="Arial"/>
              <w:color w:val="808080"/>
              <w:sz w:val="15"/>
              <w:szCs w:val="15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b7b7b7" w:space="0" w:sz="4" w:val="single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</w:tcPr>
        <w:p w:rsidR="00000000" w:rsidDel="00000000" w:rsidP="00000000" w:rsidRDefault="00000000" w:rsidRPr="00000000" w14:paraId="0000004F">
          <w:pPr>
            <w:widowControl w:val="0"/>
            <w:spacing w:before="40" w:lineRule="auto"/>
            <w:rPr>
              <w:rFonts w:ascii="Century Gothic" w:cs="Century Gothic" w:eastAsia="Century Gothic" w:hAnsi="Century Gothic"/>
              <w:color w:val="999999"/>
              <w:sz w:val="15"/>
              <w:szCs w:val="15"/>
            </w:rPr>
          </w:pPr>
          <w:r w:rsidDel="00000000" w:rsidR="00000000" w:rsidRPr="00000000">
            <w:rPr>
              <w:rFonts w:ascii="Arial" w:cs="Arial" w:eastAsia="Arial" w:hAnsi="Arial"/>
              <w:color w:val="808080"/>
              <w:sz w:val="15"/>
              <w:szCs w:val="15"/>
              <w:rtl w:val="0"/>
            </w:rPr>
            <w:t xml:space="preserve">Founding partner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85" w:hRule="atLeast"/>
        <w:tblHeader w:val="1"/>
      </w:trPr>
      <w:tc>
        <w:tcPr>
          <w:vMerge w:val="continue"/>
          <w:tcBorders>
            <w:top w:color="000000" w:space="0" w:sz="0" w:val="nil"/>
            <w:left w:color="000000" w:space="0" w:sz="0" w:val="nil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5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entury Gothic" w:cs="Century Gothic" w:eastAsia="Century Gothic" w:hAnsi="Century Gothic"/>
              <w:color w:val="999999"/>
              <w:sz w:val="15"/>
              <w:szCs w:val="15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b7b7b7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</w:tcPr>
        <w:p w:rsidR="00000000" w:rsidDel="00000000" w:rsidP="00000000" w:rsidRDefault="00000000" w:rsidRPr="00000000" w14:paraId="00000051">
          <w:pPr>
            <w:widowControl w:val="0"/>
            <w:rPr>
              <w:rFonts w:ascii="Century Gothic" w:cs="Century Gothic" w:eastAsia="Century Gothic" w:hAnsi="Century Gothic"/>
              <w:color w:val="999999"/>
              <w:sz w:val="16"/>
              <w:szCs w:val="16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color w:val="999999"/>
              <w:sz w:val="16"/>
              <w:szCs w:val="16"/>
            </w:rPr>
            <w:drawing>
              <wp:inline distB="114300" distT="114300" distL="114300" distR="114300">
                <wp:extent cx="652463" cy="467304"/>
                <wp:effectExtent b="0" l="0" r="0" t="0"/>
                <wp:docPr descr="Une image contenant texte, Police, capture d’écran, Graphique&#10;&#10;Description générée automatiquement" id="8" name="image4.png"/>
                <a:graphic>
                  <a:graphicData uri="http://schemas.openxmlformats.org/drawingml/2006/picture">
                    <pic:pic>
                      <pic:nvPicPr>
                        <pic:cNvPr descr="Une image contenant texte, Police, capture d’écran, Graphique&#10;&#10;Description générée automatiquement" id="0" name="image4.png"/>
                        <pic:cNvPicPr preferRelativeResize="0"/>
                      </pic:nvPicPr>
                      <pic:blipFill>
                        <a:blip r:embed="rId2"/>
                        <a:srcRect b="0" l="0" r="0" t="-182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463" cy="46730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Century Gothic" w:cs="Century Gothic" w:eastAsia="Century Gothic" w:hAnsi="Century Gothic"/>
              <w:color w:val="999999"/>
              <w:sz w:val="16"/>
              <w:szCs w:val="16"/>
              <w:rtl w:val="0"/>
            </w:rPr>
            <w:t xml:space="preserve">   </w:t>
          </w:r>
          <w:r w:rsidDel="00000000" w:rsidR="00000000" w:rsidRPr="00000000">
            <w:rPr>
              <w:rFonts w:ascii="Century Gothic" w:cs="Century Gothic" w:eastAsia="Century Gothic" w:hAnsi="Century Gothic"/>
              <w:color w:val="999999"/>
              <w:sz w:val="16"/>
              <w:szCs w:val="16"/>
            </w:rPr>
            <w:drawing>
              <wp:inline distB="114300" distT="114300" distL="114300" distR="114300">
                <wp:extent cx="1301555" cy="387697"/>
                <wp:effectExtent b="0" l="0" r="0" t="0"/>
                <wp:docPr descr="Une image contenant Police, Graphique, logo, graphisme&#10;&#10;Description générée automatiquement" id="7" name="image1.png"/>
                <a:graphic>
                  <a:graphicData uri="http://schemas.openxmlformats.org/drawingml/2006/picture">
                    <pic:pic>
                      <pic:nvPicPr>
                        <pic:cNvPr descr="Une image contenant Police, Graphique, logo, graphisme&#10;&#10;Description générée automatiquement" id="0" name="image1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555" cy="38769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Century Gothic" w:cs="Century Gothic" w:eastAsia="Century Gothic" w:hAnsi="Century Gothic"/>
              <w:color w:val="999999"/>
              <w:sz w:val="16"/>
              <w:szCs w:val="16"/>
              <w:rtl w:val="0"/>
            </w:rPr>
            <w:t xml:space="preserve">   </w:t>
          </w:r>
          <w:r w:rsidDel="00000000" w:rsidR="00000000" w:rsidRPr="00000000">
            <w:rPr>
              <w:rFonts w:ascii="Century Gothic" w:cs="Century Gothic" w:eastAsia="Century Gothic" w:hAnsi="Century Gothic"/>
              <w:color w:val="999999"/>
              <w:sz w:val="16"/>
              <w:szCs w:val="16"/>
            </w:rPr>
            <w:drawing>
              <wp:inline distB="114300" distT="114300" distL="114300" distR="114300">
                <wp:extent cx="1141022" cy="320912"/>
                <wp:effectExtent b="0" l="0" r="0" t="0"/>
                <wp:docPr descr="Une image contenant logo, texte, Graphique, Police&#10;&#10;Description générée automatiquement" id="10" name="image5.png"/>
                <a:graphic>
                  <a:graphicData uri="http://schemas.openxmlformats.org/drawingml/2006/picture">
                    <pic:pic>
                      <pic:nvPicPr>
                        <pic:cNvPr descr="Une image contenant logo, texte, Graphique, Police&#10;&#10;Description générée automatiquement" id="0" name="image5.png"/>
                        <pic:cNvPicPr preferRelativeResize="0"/>
                      </pic:nvPicPr>
                      <pic:blipFill>
                        <a:blip r:embed="rId4"/>
                        <a:srcRect b="-25783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1022" cy="32091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Century Gothic" w:cs="Century Gothic" w:eastAsia="Century Gothic" w:hAnsi="Century Gothic"/>
              <w:color w:val="999999"/>
              <w:sz w:val="16"/>
              <w:szCs w:val="16"/>
              <w:rtl w:val="0"/>
            </w:rPr>
            <w:t xml:space="preserve">   </w:t>
          </w:r>
        </w:p>
      </w:tc>
      <w:tc>
        <w:tcPr>
          <w:tcBorders>
            <w:top w:color="ffffff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52">
          <w:pPr>
            <w:widowControl w:val="0"/>
            <w:rPr>
              <w:rFonts w:ascii="Century Gothic" w:cs="Century Gothic" w:eastAsia="Century Gothic" w:hAnsi="Century Gothic"/>
              <w:color w:val="999999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b7b7b7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53">
          <w:pPr>
            <w:widowControl w:val="0"/>
            <w:rPr>
              <w:rFonts w:ascii="Century Gothic" w:cs="Century Gothic" w:eastAsia="Century Gothic" w:hAnsi="Century Gothic"/>
              <w:color w:val="999999"/>
              <w:sz w:val="16"/>
              <w:szCs w:val="16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color w:val="999999"/>
              <w:sz w:val="16"/>
              <w:szCs w:val="16"/>
            </w:rPr>
            <w:drawing>
              <wp:inline distB="114300" distT="114300" distL="114300" distR="114300">
                <wp:extent cx="1071563" cy="378199"/>
                <wp:effectExtent b="0" l="0" r="0" t="0"/>
                <wp:docPr id="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5"/>
                        <a:srcRect b="0" l="0" r="-11213" t="-1458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1563" cy="37819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4">
    <w:pPr>
      <w:widowControl w:val="0"/>
      <w:rPr/>
    </w:pPr>
    <w:r w:rsidDel="00000000" w:rsidR="00000000" w:rsidRPr="00000000">
      <w:rPr>
        <w:rFonts w:ascii="Arial" w:cs="Arial" w:eastAsia="Arial" w:hAnsi="Arial"/>
        <w:sz w:val="22"/>
        <w:szCs w:val="22"/>
        <w:rtl w:val="0"/>
      </w:rPr>
      <w:tab/>
      <w:tab/>
      <w:tab/>
    </w:r>
    <w:r w:rsidDel="00000000" w:rsidR="00000000" w:rsidRPr="00000000">
      <w:rPr>
        <w:rFonts w:ascii="Century Gothic" w:cs="Century Gothic" w:eastAsia="Century Gothic" w:hAnsi="Century Gothic"/>
        <w:color w:val="666666"/>
        <w:sz w:val="17"/>
        <w:szCs w:val="17"/>
        <w:rtl w:val="0"/>
      </w:rPr>
      <w:t xml:space="preserve">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➔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8640" w:hanging="360"/>
      </w:pPr>
      <w:rPr>
        <w:u w:val="none"/>
      </w:rPr>
    </w:lvl>
  </w:abstractNum>
  <w:abstractNum w:abstractNumId="2">
    <w:lvl w:ilvl="0">
      <w:start w:val="1"/>
      <w:numFmt w:val="bullet"/>
      <w:lvlText w:val="➔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864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2"/>
      <w:numFmt w:val="lowerLetter"/>
      <w:lvlText w:val="%3)"/>
      <w:lvlJc w:val="left"/>
      <w:pPr>
        <w:ind w:left="2160" w:hanging="360"/>
      </w:pPr>
      <w:rPr>
        <w:b w:val="1"/>
      </w:rPr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-"/>
      <w:lvlJc w:val="left"/>
      <w:pPr>
        <w:ind w:left="2880" w:hanging="360"/>
      </w:pPr>
      <w:rPr/>
    </w:lvl>
    <w:lvl w:ilvl="4">
      <w:start w:val="1"/>
      <w:numFmt w:val="lowerLetter"/>
      <w:lvlText w:val="%5)"/>
      <w:lvlJc w:val="left"/>
      <w:pPr>
        <w:ind w:left="3600" w:hanging="360"/>
      </w:pPr>
      <w:rPr/>
    </w:lvl>
    <w:lvl w:ilvl="5">
      <w:start w:val="2"/>
      <w:numFmt w:val="decimal"/>
      <w:lvlText w:val="%6"/>
      <w:lvlJc w:val="left"/>
      <w:pPr>
        <w:ind w:left="4320" w:hanging="360"/>
      </w:pPr>
      <w:rPr>
        <w:b w:val="1"/>
      </w:rPr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spacing w:after="160" w:lineRule="auto"/>
    </w:pPr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aortomedical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Garamond-regular.ttf"/><Relationship Id="rId4" Type="http://schemas.openxmlformats.org/officeDocument/2006/relationships/font" Target="fonts/Garamond-bold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Garamond-italic.ttf"/><Relationship Id="rId6" Type="http://schemas.openxmlformats.org/officeDocument/2006/relationships/font" Target="fonts/Garamond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1.png"/><Relationship Id="rId4" Type="http://schemas.openxmlformats.org/officeDocument/2006/relationships/image" Target="media/image5.png"/><Relationship Id="rId5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H8sgdpxalhYujfEJjzIiOzWvcw==">CgMxLjAyCGguZ2pkZ3hzOAByITFTSUdraGItVkFtSDhDX2p5bFhlLWVlMnU4eEs1XzRQVA==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