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lineRule="auto"/>
        <w:rPr>
          <w:i w:val="1"/>
          <w:color w:val="414042"/>
        </w:rPr>
      </w:pPr>
      <w:r w:rsidDel="00000000" w:rsidR="00000000" w:rsidRPr="00000000">
        <w:rPr>
          <w:color w:val="414042"/>
          <w:rtl w:val="0"/>
        </w:rPr>
        <w:t xml:space="preserve">[</w:t>
      </w:r>
      <w:r w:rsidDel="00000000" w:rsidR="00000000" w:rsidRPr="00000000">
        <w:rPr>
          <w:i w:val="1"/>
          <w:color w:val="414042"/>
          <w:rtl w:val="0"/>
        </w:rPr>
        <w:t xml:space="preserve">Please list each key milestone for the project (e.g. baseline survey design, baseline survey implementation, baseline data analysis, etc.). We generally expect projects to list 8-15 milestones. Add lines as needed.]</w:t>
      </w:r>
    </w:p>
    <w:tbl>
      <w:tblPr>
        <w:tblStyle w:val="Table1"/>
        <w:tblW w:w="93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683.5171385991059"/>
        <w:gridCol w:w="4938.06259314456"/>
        <w:gridCol w:w="1869.210134128167"/>
        <w:gridCol w:w="1869.210134128167"/>
        <w:tblGridChange w:id="0">
          <w:tblGrid>
            <w:gridCol w:w="683.5171385991059"/>
            <w:gridCol w:w="4938.06259314456"/>
            <w:gridCol w:w="1869.210134128167"/>
            <w:gridCol w:w="1869.210134128167"/>
          </w:tblGrid>
        </w:tblGridChange>
      </w:tblGrid>
      <w:tr>
        <w:trPr>
          <w:cantSplit w:val="0"/>
          <w:trHeight w:val="510" w:hRule="atLeast"/>
          <w:tblHeader w:val="0"/>
        </w:trPr>
        <w:tc>
          <w:tcPr>
            <w:vMerge w:val="restart"/>
            <w:tcBorders>
              <w:top w:color="000000" w:space="0" w:sz="9" w:val="single"/>
              <w:left w:color="000000" w:space="0" w:sz="9" w:val="single"/>
              <w:bottom w:color="000000" w:space="0" w:sz="9" w:val="single"/>
              <w:right w:color="000000" w:space="0" w:sz="9" w:val="single"/>
            </w:tcBorders>
            <w:shd w:fill="808080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after="240" w:lineRule="auto"/>
              <w:ind w:left="180" w:firstLine="0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#</w:t>
            </w:r>
          </w:p>
        </w:tc>
        <w:tc>
          <w:tcPr>
            <w:vMerge w:val="restart"/>
            <w:tcBorders>
              <w:top w:color="000000" w:space="0" w:sz="9" w:val="single"/>
              <w:left w:color="000000" w:space="0" w:sz="0" w:val="nil"/>
              <w:bottom w:color="000000" w:space="0" w:sz="9" w:val="single"/>
              <w:right w:color="000000" w:space="0" w:sz="9" w:val="single"/>
            </w:tcBorders>
            <w:shd w:fill="808080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spacing w:after="240" w:lineRule="auto"/>
              <w:ind w:left="180" w:firstLine="0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Milestone Description</w:t>
            </w:r>
          </w:p>
        </w:tc>
        <w:tc>
          <w:tcPr>
            <w:gridSpan w:val="2"/>
            <w:tcBorders>
              <w:top w:color="000000" w:space="0" w:sz="9" w:val="single"/>
              <w:left w:color="000000" w:space="0" w:sz="0" w:val="nil"/>
              <w:bottom w:color="000000" w:space="0" w:sz="9" w:val="single"/>
              <w:right w:color="000000" w:space="0" w:sz="9" w:val="single"/>
            </w:tcBorders>
            <w:shd w:fill="808080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after="240" w:lineRule="auto"/>
              <w:ind w:left="180" w:firstLine="0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Target Dates</w:t>
            </w:r>
          </w:p>
        </w:tc>
      </w:tr>
      <w:tr>
        <w:trPr>
          <w:cantSplit w:val="0"/>
          <w:trHeight w:val="750" w:hRule="atLeast"/>
          <w:tblHeader w:val="0"/>
        </w:trPr>
        <w:tc>
          <w:tcPr>
            <w:vMerge w:val="continue"/>
            <w:tcBorders>
              <w:top w:color="000000" w:space="0" w:sz="9" w:val="single"/>
              <w:left w:color="000000" w:space="0" w:sz="9" w:val="single"/>
              <w:bottom w:color="000000" w:space="0" w:sz="9" w:val="single"/>
              <w:right w:color="000000" w:space="0" w:sz="9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ind w:left="18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9" w:val="single"/>
              <w:left w:color="000000" w:space="0" w:sz="0" w:val="nil"/>
              <w:bottom w:color="000000" w:space="0" w:sz="9" w:val="single"/>
              <w:right w:color="000000" w:space="0" w:sz="9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ind w:left="18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9" w:val="single"/>
              <w:right w:color="000000" w:space="0" w:sz="9" w:val="single"/>
            </w:tcBorders>
            <w:shd w:fill="f1f2f2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after="240" w:lineRule="auto"/>
              <w:ind w:left="180" w:firstLine="0"/>
              <w:jc w:val="center"/>
              <w:rPr>
                <w:color w:val="414042"/>
              </w:rPr>
            </w:pPr>
            <w:r w:rsidDel="00000000" w:rsidR="00000000" w:rsidRPr="00000000">
              <w:rPr>
                <w:b w:val="1"/>
                <w:color w:val="414042"/>
                <w:rtl w:val="0"/>
              </w:rPr>
              <w:t xml:space="preserve">Start </w:t>
            </w:r>
            <w:r w:rsidDel="00000000" w:rsidR="00000000" w:rsidRPr="00000000">
              <w:rPr>
                <w:color w:val="414042"/>
                <w:rtl w:val="0"/>
              </w:rPr>
              <w:t xml:space="preserve">(yyyy-mm-dd)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9" w:val="single"/>
              <w:right w:color="000000" w:space="0" w:sz="9" w:val="single"/>
            </w:tcBorders>
            <w:shd w:fill="f1f2f2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after="240" w:lineRule="auto"/>
              <w:ind w:left="180" w:firstLine="0"/>
              <w:jc w:val="center"/>
              <w:rPr>
                <w:color w:val="414042"/>
              </w:rPr>
            </w:pPr>
            <w:r w:rsidDel="00000000" w:rsidR="00000000" w:rsidRPr="00000000">
              <w:rPr>
                <w:b w:val="1"/>
                <w:color w:val="414042"/>
                <w:rtl w:val="0"/>
              </w:rPr>
              <w:t xml:space="preserve">End </w:t>
            </w:r>
            <w:r w:rsidDel="00000000" w:rsidR="00000000" w:rsidRPr="00000000">
              <w:rPr>
                <w:color w:val="414042"/>
                <w:rtl w:val="0"/>
              </w:rPr>
              <w:t xml:space="preserve">(yyyy-mm-dd)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0" w:val="nil"/>
              <w:left w:color="000000" w:space="0" w:sz="9" w:val="single"/>
              <w:bottom w:color="000000" w:space="0" w:sz="9" w:val="single"/>
              <w:right w:color="000000" w:space="0" w:sz="9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after="240" w:lineRule="auto"/>
              <w:ind w:left="180" w:firstLine="0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9" w:val="single"/>
              <w:right w:color="000000" w:space="0" w:sz="9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after="240" w:lineRule="auto"/>
              <w:ind w:left="180" w:firstLine="0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9" w:val="single"/>
              <w:right w:color="000000" w:space="0" w:sz="9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240" w:lineRule="auto"/>
              <w:ind w:left="180" w:firstLine="0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9" w:val="single"/>
              <w:right w:color="000000" w:space="0" w:sz="9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240" w:lineRule="auto"/>
              <w:ind w:left="180" w:firstLine="0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0" w:val="nil"/>
              <w:left w:color="000000" w:space="0" w:sz="9" w:val="single"/>
              <w:bottom w:color="000000" w:space="0" w:sz="9" w:val="single"/>
              <w:right w:color="000000" w:space="0" w:sz="9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240" w:lineRule="auto"/>
              <w:ind w:left="180" w:firstLine="0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9" w:val="single"/>
              <w:right w:color="000000" w:space="0" w:sz="9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after="240" w:lineRule="auto"/>
              <w:ind w:left="18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9" w:val="single"/>
              <w:right w:color="000000" w:space="0" w:sz="9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240" w:lineRule="auto"/>
              <w:ind w:left="18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9" w:val="single"/>
              <w:right w:color="000000" w:space="0" w:sz="9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after="240" w:lineRule="auto"/>
              <w:ind w:left="18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0" w:val="nil"/>
              <w:left w:color="000000" w:space="0" w:sz="9" w:val="single"/>
              <w:bottom w:color="000000" w:space="0" w:sz="9" w:val="single"/>
              <w:right w:color="000000" w:space="0" w:sz="9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after="240" w:lineRule="auto"/>
              <w:ind w:left="180" w:firstLine="0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9" w:val="single"/>
              <w:right w:color="000000" w:space="0" w:sz="9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after="240" w:lineRule="auto"/>
              <w:ind w:left="18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9" w:val="single"/>
              <w:right w:color="000000" w:space="0" w:sz="9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after="240" w:lineRule="auto"/>
              <w:ind w:left="18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9" w:val="single"/>
              <w:right w:color="000000" w:space="0" w:sz="9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after="240" w:lineRule="auto"/>
              <w:ind w:left="18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0" w:val="nil"/>
              <w:left w:color="000000" w:space="0" w:sz="9" w:val="single"/>
              <w:bottom w:color="000000" w:space="0" w:sz="9" w:val="single"/>
              <w:right w:color="000000" w:space="0" w:sz="9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after="240" w:lineRule="auto"/>
              <w:ind w:left="180" w:firstLine="0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9" w:val="single"/>
              <w:right w:color="000000" w:space="0" w:sz="9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after="240" w:lineRule="auto"/>
              <w:ind w:left="18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9" w:val="single"/>
              <w:right w:color="000000" w:space="0" w:sz="9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after="240" w:lineRule="auto"/>
              <w:ind w:left="18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9" w:val="single"/>
              <w:right w:color="000000" w:space="0" w:sz="9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after="240" w:lineRule="auto"/>
              <w:ind w:left="18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0" w:val="nil"/>
              <w:left w:color="000000" w:space="0" w:sz="9" w:val="single"/>
              <w:bottom w:color="000000" w:space="0" w:sz="9" w:val="single"/>
              <w:right w:color="000000" w:space="0" w:sz="9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after="240" w:lineRule="auto"/>
              <w:ind w:left="180" w:firstLine="0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9" w:val="single"/>
              <w:right w:color="000000" w:space="0" w:sz="9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after="240" w:lineRule="auto"/>
              <w:ind w:left="18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9" w:val="single"/>
              <w:right w:color="000000" w:space="0" w:sz="9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after="240" w:lineRule="auto"/>
              <w:ind w:left="18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9" w:val="single"/>
              <w:right w:color="000000" w:space="0" w:sz="9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after="240" w:lineRule="auto"/>
              <w:ind w:left="18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0" w:val="nil"/>
              <w:left w:color="000000" w:space="0" w:sz="9" w:val="single"/>
              <w:bottom w:color="000000" w:space="0" w:sz="9" w:val="single"/>
              <w:right w:color="000000" w:space="0" w:sz="9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after="240" w:lineRule="auto"/>
              <w:ind w:left="180" w:firstLine="0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9" w:val="single"/>
              <w:right w:color="000000" w:space="0" w:sz="9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after="240" w:lineRule="auto"/>
              <w:ind w:left="18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9" w:val="single"/>
              <w:right w:color="000000" w:space="0" w:sz="9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after="240" w:lineRule="auto"/>
              <w:ind w:left="18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9" w:val="single"/>
              <w:right w:color="000000" w:space="0" w:sz="9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after="240" w:lineRule="auto"/>
              <w:ind w:left="18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0" w:val="nil"/>
              <w:left w:color="000000" w:space="0" w:sz="9" w:val="single"/>
              <w:bottom w:color="000000" w:space="0" w:sz="9" w:val="single"/>
              <w:right w:color="000000" w:space="0" w:sz="9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after="240" w:lineRule="auto"/>
              <w:ind w:left="180" w:firstLine="0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9" w:val="single"/>
              <w:right w:color="000000" w:space="0" w:sz="9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after="240" w:lineRule="auto"/>
              <w:ind w:left="18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9" w:val="single"/>
              <w:right w:color="000000" w:space="0" w:sz="9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after="240" w:lineRule="auto"/>
              <w:ind w:left="18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9" w:val="single"/>
              <w:right w:color="000000" w:space="0" w:sz="9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after="240" w:lineRule="auto"/>
              <w:ind w:left="18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0" w:val="nil"/>
              <w:left w:color="000000" w:space="0" w:sz="9" w:val="single"/>
              <w:bottom w:color="000000" w:space="0" w:sz="9" w:val="single"/>
              <w:right w:color="000000" w:space="0" w:sz="9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after="240" w:lineRule="auto"/>
              <w:ind w:left="180" w:firstLine="0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9" w:val="single"/>
              <w:right w:color="000000" w:space="0" w:sz="9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after="240" w:lineRule="auto"/>
              <w:ind w:left="18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9" w:val="single"/>
              <w:right w:color="000000" w:space="0" w:sz="9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after="240" w:lineRule="auto"/>
              <w:ind w:left="18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9" w:val="single"/>
              <w:right w:color="000000" w:space="0" w:sz="9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after="240" w:lineRule="auto"/>
              <w:ind w:left="18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0" w:val="nil"/>
              <w:left w:color="000000" w:space="0" w:sz="9" w:val="single"/>
              <w:bottom w:color="000000" w:space="0" w:sz="9" w:val="single"/>
              <w:right w:color="000000" w:space="0" w:sz="9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after="240" w:lineRule="auto"/>
              <w:ind w:left="180" w:firstLine="0"/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9" w:val="single"/>
              <w:right w:color="000000" w:space="0" w:sz="9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after="240" w:lineRule="auto"/>
              <w:ind w:left="18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9" w:val="single"/>
              <w:right w:color="000000" w:space="0" w:sz="9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after="240" w:lineRule="auto"/>
              <w:ind w:left="18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9" w:val="single"/>
              <w:right w:color="000000" w:space="0" w:sz="9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after="240" w:lineRule="auto"/>
              <w:ind w:left="18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0" w:val="nil"/>
              <w:left w:color="000000" w:space="0" w:sz="9" w:val="single"/>
              <w:bottom w:color="000000" w:space="0" w:sz="9" w:val="single"/>
              <w:right w:color="000000" w:space="0" w:sz="9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after="240" w:lineRule="auto"/>
              <w:ind w:left="180" w:firstLine="0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9" w:val="single"/>
              <w:right w:color="000000" w:space="0" w:sz="9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after="240" w:lineRule="auto"/>
              <w:ind w:left="18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9" w:val="single"/>
              <w:right w:color="000000" w:space="0" w:sz="9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after="240" w:lineRule="auto"/>
              <w:ind w:left="18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9" w:val="single"/>
              <w:right w:color="000000" w:space="0" w:sz="9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after="240" w:lineRule="auto"/>
              <w:ind w:left="18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3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33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34">
      <w:pPr>
        <w:rPr>
          <w:rFonts w:ascii="Georgia" w:cs="Georgia" w:eastAsia="Georgia" w:hAnsi="Georgia"/>
          <w:b w:val="1"/>
          <w:color w:val="49ac57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240" w:lineRule="auto"/>
        <w:rPr>
          <w:rFonts w:ascii="Georgia" w:cs="Georgia" w:eastAsia="Georgia" w:hAnsi="Georgia"/>
          <w:color w:val="49ac57"/>
          <w:sz w:val="48"/>
          <w:szCs w:val="4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i w:val="1"/>
          <w:color w:val="414042"/>
        </w:rPr>
      </w:pPr>
      <w:r w:rsidDel="00000000" w:rsidR="00000000" w:rsidRPr="00000000">
        <w:rPr>
          <w:color w:val="414042"/>
          <w:rtl w:val="0"/>
        </w:rPr>
        <w:t xml:space="preserve">[</w:t>
      </w:r>
      <w:r w:rsidDel="00000000" w:rsidR="00000000" w:rsidRPr="00000000">
        <w:rPr>
          <w:i w:val="1"/>
          <w:color w:val="414042"/>
          <w:rtl w:val="0"/>
        </w:rPr>
        <w:t xml:space="preserve">If you are submitting a full study, pilot, or infrastructure and public goods proposal, please list 4-7 policy and practice influence milestones you expect to achieve during this project. Activities could include:</w:t>
      </w:r>
    </w:p>
    <w:p w:rsidR="00000000" w:rsidDel="00000000" w:rsidP="00000000" w:rsidRDefault="00000000" w:rsidRPr="00000000" w14:paraId="00000037">
      <w:pPr>
        <w:ind w:left="1080" w:hanging="360"/>
        <w:rPr>
          <w:i w:val="1"/>
          <w:color w:val="414042"/>
        </w:rPr>
      </w:pPr>
      <w:r w:rsidDel="00000000" w:rsidR="00000000" w:rsidRPr="00000000">
        <w:rPr>
          <w:color w:val="414042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color w:val="414042"/>
          <w:sz w:val="14"/>
          <w:szCs w:val="14"/>
          <w:rtl w:val="0"/>
        </w:rPr>
        <w:t xml:space="preserve">  </w:t>
        <w:tab/>
      </w:r>
      <w:r w:rsidDel="00000000" w:rsidR="00000000" w:rsidRPr="00000000">
        <w:rPr>
          <w:i w:val="1"/>
          <w:color w:val="414042"/>
          <w:rtl w:val="0"/>
        </w:rPr>
        <w:t xml:space="preserve">Sharing baseline data, intermediate results, and/or final results with the implementing partners of the study</w:t>
      </w:r>
    </w:p>
    <w:p w:rsidR="00000000" w:rsidDel="00000000" w:rsidP="00000000" w:rsidRDefault="00000000" w:rsidRPr="00000000" w14:paraId="00000038">
      <w:pPr>
        <w:ind w:left="1080" w:hanging="360"/>
        <w:rPr>
          <w:i w:val="1"/>
          <w:color w:val="414042"/>
        </w:rPr>
      </w:pPr>
      <w:r w:rsidDel="00000000" w:rsidR="00000000" w:rsidRPr="00000000">
        <w:rPr>
          <w:color w:val="414042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color w:val="414042"/>
          <w:sz w:val="14"/>
          <w:szCs w:val="14"/>
          <w:rtl w:val="0"/>
        </w:rPr>
        <w:t xml:space="preserve">  </w:t>
        <w:tab/>
      </w:r>
      <w:r w:rsidDel="00000000" w:rsidR="00000000" w:rsidRPr="00000000">
        <w:rPr>
          <w:i w:val="1"/>
          <w:color w:val="414042"/>
          <w:rtl w:val="0"/>
        </w:rPr>
        <w:t xml:space="preserve">Sharing baseline data, intermediate results, and/or final results with the broader community of researchers and practitioners</w:t>
      </w:r>
    </w:p>
    <w:p w:rsidR="00000000" w:rsidDel="00000000" w:rsidP="00000000" w:rsidRDefault="00000000" w:rsidRPr="00000000" w14:paraId="00000039">
      <w:pPr>
        <w:ind w:left="1080" w:hanging="360"/>
        <w:rPr>
          <w:i w:val="1"/>
          <w:color w:val="414042"/>
        </w:rPr>
      </w:pPr>
      <w:r w:rsidDel="00000000" w:rsidR="00000000" w:rsidRPr="00000000">
        <w:rPr>
          <w:color w:val="414042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color w:val="414042"/>
          <w:sz w:val="14"/>
          <w:szCs w:val="14"/>
          <w:rtl w:val="0"/>
        </w:rPr>
        <w:t xml:space="preserve">  </w:t>
        <w:tab/>
      </w:r>
      <w:r w:rsidDel="00000000" w:rsidR="00000000" w:rsidRPr="00000000">
        <w:rPr>
          <w:i w:val="1"/>
          <w:color w:val="414042"/>
          <w:rtl w:val="0"/>
        </w:rPr>
        <w:t xml:space="preserve">Providing the implementing partner with monitoring, evaluation, accountability, and learning assistance</w:t>
      </w:r>
    </w:p>
    <w:p w:rsidR="00000000" w:rsidDel="00000000" w:rsidP="00000000" w:rsidRDefault="00000000" w:rsidRPr="00000000" w14:paraId="0000003A">
      <w:pPr>
        <w:ind w:left="1080" w:hanging="360"/>
        <w:rPr>
          <w:i w:val="1"/>
          <w:color w:val="414042"/>
        </w:rPr>
      </w:pPr>
      <w:r w:rsidDel="00000000" w:rsidR="00000000" w:rsidRPr="00000000">
        <w:rPr>
          <w:color w:val="414042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color w:val="414042"/>
          <w:sz w:val="14"/>
          <w:szCs w:val="14"/>
          <w:rtl w:val="0"/>
        </w:rPr>
        <w:t xml:space="preserve">  </w:t>
        <w:tab/>
      </w:r>
      <w:r w:rsidDel="00000000" w:rsidR="00000000" w:rsidRPr="00000000">
        <w:rPr>
          <w:i w:val="1"/>
          <w:color w:val="414042"/>
          <w:rtl w:val="0"/>
        </w:rPr>
        <w:t xml:space="preserve">Presenting results in the country where the research is taking place (highly encouraged)</w:t>
      </w:r>
    </w:p>
    <w:p w:rsidR="00000000" w:rsidDel="00000000" w:rsidP="00000000" w:rsidRDefault="00000000" w:rsidRPr="00000000" w14:paraId="0000003B">
      <w:pPr>
        <w:ind w:left="1080" w:hanging="360"/>
        <w:rPr>
          <w:i w:val="1"/>
          <w:color w:val="414042"/>
        </w:rPr>
      </w:pPr>
      <w:r w:rsidDel="00000000" w:rsidR="00000000" w:rsidRPr="00000000">
        <w:rPr>
          <w:color w:val="414042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color w:val="414042"/>
          <w:sz w:val="14"/>
          <w:szCs w:val="14"/>
          <w:rtl w:val="0"/>
        </w:rPr>
        <w:t xml:space="preserve">  </w:t>
        <w:tab/>
      </w:r>
      <w:r w:rsidDel="00000000" w:rsidR="00000000" w:rsidRPr="00000000">
        <w:rPr>
          <w:i w:val="1"/>
          <w:color w:val="414042"/>
          <w:rtl w:val="0"/>
        </w:rPr>
        <w:t xml:space="preserve">Supporting implementing partners to answer operational questions with the collected data, or to map theories of change</w:t>
      </w:r>
    </w:p>
    <w:p w:rsidR="00000000" w:rsidDel="00000000" w:rsidP="00000000" w:rsidRDefault="00000000" w:rsidRPr="00000000" w14:paraId="0000003C">
      <w:pPr>
        <w:ind w:left="1080" w:hanging="360"/>
        <w:rPr>
          <w:color w:val="414042"/>
        </w:rPr>
      </w:pPr>
      <w:r w:rsidDel="00000000" w:rsidR="00000000" w:rsidRPr="00000000">
        <w:rPr>
          <w:color w:val="414042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color w:val="414042"/>
          <w:sz w:val="14"/>
          <w:szCs w:val="14"/>
          <w:rtl w:val="0"/>
        </w:rPr>
        <w:t xml:space="preserve">  </w:t>
        <w:tab/>
      </w:r>
      <w:r w:rsidDel="00000000" w:rsidR="00000000" w:rsidRPr="00000000">
        <w:rPr>
          <w:i w:val="1"/>
          <w:color w:val="414042"/>
          <w:rtl w:val="0"/>
        </w:rPr>
        <w:t xml:space="preserve">Providing technical support for evidence application or scaling</w:t>
      </w:r>
      <w:r w:rsidDel="00000000" w:rsidR="00000000" w:rsidRPr="00000000">
        <w:rPr>
          <w:color w:val="414042"/>
          <w:rtl w:val="0"/>
        </w:rPr>
        <w:t xml:space="preserve">]</w:t>
      </w:r>
    </w:p>
    <w:p w:rsidR="00000000" w:rsidDel="00000000" w:rsidP="00000000" w:rsidRDefault="00000000" w:rsidRPr="00000000" w14:paraId="0000003D">
      <w:pPr>
        <w:rPr>
          <w:color w:val="414042"/>
        </w:rPr>
      </w:pPr>
      <w:r w:rsidDel="00000000" w:rsidR="00000000" w:rsidRPr="00000000">
        <w:rPr>
          <w:color w:val="414042"/>
          <w:rtl w:val="0"/>
        </w:rPr>
        <w:t xml:space="preserve"> </w:t>
      </w:r>
    </w:p>
    <w:p w:rsidR="00000000" w:rsidDel="00000000" w:rsidP="00000000" w:rsidRDefault="00000000" w:rsidRPr="00000000" w14:paraId="0000003E">
      <w:pPr>
        <w:spacing w:line="275.9994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</w:p>
    <w:tbl>
      <w:tblPr>
        <w:tblStyle w:val="Table2"/>
        <w:tblW w:w="93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669.5678092399405"/>
        <w:gridCol w:w="4952.011922503726"/>
        <w:gridCol w:w="1869.210134128167"/>
        <w:gridCol w:w="1869.210134128167"/>
        <w:tblGridChange w:id="0">
          <w:tblGrid>
            <w:gridCol w:w="669.5678092399405"/>
            <w:gridCol w:w="4952.011922503726"/>
            <w:gridCol w:w="1869.210134128167"/>
            <w:gridCol w:w="1869.210134128167"/>
          </w:tblGrid>
        </w:tblGridChange>
      </w:tblGrid>
      <w:tr>
        <w:trPr>
          <w:cantSplit w:val="0"/>
          <w:trHeight w:val="510" w:hRule="atLeast"/>
          <w:tblHeader w:val="0"/>
        </w:trPr>
        <w:tc>
          <w:tcPr>
            <w:vMerge w:val="restart"/>
            <w:tcBorders>
              <w:top w:color="000000" w:space="0" w:sz="9" w:val="single"/>
              <w:left w:color="000000" w:space="0" w:sz="9" w:val="single"/>
              <w:bottom w:color="000000" w:space="0" w:sz="9" w:val="single"/>
              <w:right w:color="000000" w:space="0" w:sz="9" w:val="single"/>
            </w:tcBorders>
            <w:shd w:fill="808080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spacing w:after="240" w:lineRule="auto"/>
              <w:ind w:left="180" w:firstLine="0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#</w:t>
            </w:r>
          </w:p>
        </w:tc>
        <w:tc>
          <w:tcPr>
            <w:vMerge w:val="restart"/>
            <w:tcBorders>
              <w:top w:color="000000" w:space="0" w:sz="9" w:val="single"/>
              <w:left w:color="000000" w:space="0" w:sz="0" w:val="nil"/>
              <w:bottom w:color="000000" w:space="0" w:sz="9" w:val="single"/>
              <w:right w:color="000000" w:space="0" w:sz="9" w:val="single"/>
            </w:tcBorders>
            <w:shd w:fill="808080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spacing w:after="240" w:lineRule="auto"/>
              <w:ind w:left="180" w:firstLine="0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Milestone Description</w:t>
            </w:r>
          </w:p>
        </w:tc>
        <w:tc>
          <w:tcPr>
            <w:gridSpan w:val="2"/>
            <w:tcBorders>
              <w:top w:color="000000" w:space="0" w:sz="9" w:val="single"/>
              <w:left w:color="000000" w:space="0" w:sz="0" w:val="nil"/>
              <w:bottom w:color="000000" w:space="0" w:sz="9" w:val="single"/>
              <w:right w:color="000000" w:space="0" w:sz="9" w:val="single"/>
            </w:tcBorders>
            <w:shd w:fill="808080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spacing w:after="240" w:lineRule="auto"/>
              <w:ind w:left="180" w:firstLine="0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Target Dates</w:t>
            </w:r>
          </w:p>
        </w:tc>
      </w:tr>
      <w:tr>
        <w:trPr>
          <w:cantSplit w:val="0"/>
          <w:trHeight w:val="750" w:hRule="atLeast"/>
          <w:tblHeader w:val="0"/>
        </w:trPr>
        <w:tc>
          <w:tcPr>
            <w:vMerge w:val="continue"/>
            <w:tcBorders>
              <w:top w:color="000000" w:space="0" w:sz="9" w:val="single"/>
              <w:left w:color="000000" w:space="0" w:sz="9" w:val="single"/>
              <w:bottom w:color="000000" w:space="0" w:sz="9" w:val="single"/>
              <w:right w:color="000000" w:space="0" w:sz="9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ind w:left="18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9" w:val="single"/>
              <w:left w:color="000000" w:space="0" w:sz="0" w:val="nil"/>
              <w:bottom w:color="000000" w:space="0" w:sz="9" w:val="single"/>
              <w:right w:color="000000" w:space="0" w:sz="9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ind w:left="18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9" w:val="single"/>
              <w:right w:color="000000" w:space="0" w:sz="9" w:val="single"/>
            </w:tcBorders>
            <w:shd w:fill="f1f2f2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spacing w:after="240" w:lineRule="auto"/>
              <w:ind w:left="180" w:firstLine="0"/>
              <w:jc w:val="center"/>
              <w:rPr>
                <w:color w:val="414042"/>
              </w:rPr>
            </w:pPr>
            <w:r w:rsidDel="00000000" w:rsidR="00000000" w:rsidRPr="00000000">
              <w:rPr>
                <w:b w:val="1"/>
                <w:color w:val="414042"/>
                <w:rtl w:val="0"/>
              </w:rPr>
              <w:t xml:space="preserve">Start </w:t>
            </w:r>
            <w:r w:rsidDel="00000000" w:rsidR="00000000" w:rsidRPr="00000000">
              <w:rPr>
                <w:color w:val="414042"/>
                <w:rtl w:val="0"/>
              </w:rPr>
              <w:t xml:space="preserve">(yyyy-mm-dd)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9" w:val="single"/>
              <w:right w:color="000000" w:space="0" w:sz="9" w:val="single"/>
            </w:tcBorders>
            <w:shd w:fill="f1f2f2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spacing w:after="240" w:lineRule="auto"/>
              <w:ind w:left="180" w:firstLine="0"/>
              <w:jc w:val="center"/>
              <w:rPr>
                <w:color w:val="414042"/>
              </w:rPr>
            </w:pPr>
            <w:r w:rsidDel="00000000" w:rsidR="00000000" w:rsidRPr="00000000">
              <w:rPr>
                <w:b w:val="1"/>
                <w:color w:val="414042"/>
                <w:rtl w:val="0"/>
              </w:rPr>
              <w:t xml:space="preserve">End </w:t>
            </w:r>
            <w:r w:rsidDel="00000000" w:rsidR="00000000" w:rsidRPr="00000000">
              <w:rPr>
                <w:color w:val="414042"/>
                <w:rtl w:val="0"/>
              </w:rPr>
              <w:t xml:space="preserve">(yyyy-mm-dd)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0" w:val="nil"/>
              <w:left w:color="000000" w:space="0" w:sz="9" w:val="single"/>
              <w:bottom w:color="000000" w:space="0" w:sz="9" w:val="single"/>
              <w:right w:color="000000" w:space="0" w:sz="9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spacing w:after="240" w:lineRule="auto"/>
              <w:ind w:left="180" w:firstLine="0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9" w:val="single"/>
              <w:right w:color="000000" w:space="0" w:sz="9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spacing w:after="240" w:lineRule="auto"/>
              <w:ind w:left="180" w:firstLine="0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9" w:val="single"/>
              <w:right w:color="000000" w:space="0" w:sz="9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spacing w:after="240" w:lineRule="auto"/>
              <w:ind w:left="180" w:firstLine="0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9" w:val="single"/>
              <w:right w:color="000000" w:space="0" w:sz="9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spacing w:after="240" w:lineRule="auto"/>
              <w:ind w:left="180" w:firstLine="0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0" w:val="nil"/>
              <w:left w:color="000000" w:space="0" w:sz="9" w:val="single"/>
              <w:bottom w:color="000000" w:space="0" w:sz="9" w:val="single"/>
              <w:right w:color="000000" w:space="0" w:sz="9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spacing w:after="240" w:lineRule="auto"/>
              <w:ind w:left="180" w:firstLine="0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9" w:val="single"/>
              <w:right w:color="000000" w:space="0" w:sz="9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spacing w:after="240" w:lineRule="auto"/>
              <w:ind w:left="18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9" w:val="single"/>
              <w:right w:color="000000" w:space="0" w:sz="9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spacing w:after="240" w:lineRule="auto"/>
              <w:ind w:left="18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9" w:val="single"/>
              <w:right w:color="000000" w:space="0" w:sz="9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spacing w:after="240" w:lineRule="auto"/>
              <w:ind w:left="18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0" w:val="nil"/>
              <w:left w:color="000000" w:space="0" w:sz="9" w:val="single"/>
              <w:bottom w:color="000000" w:space="0" w:sz="9" w:val="single"/>
              <w:right w:color="000000" w:space="0" w:sz="9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spacing w:after="240" w:lineRule="auto"/>
              <w:ind w:left="180" w:firstLine="0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9" w:val="single"/>
              <w:right w:color="000000" w:space="0" w:sz="9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spacing w:after="240" w:lineRule="auto"/>
              <w:ind w:left="18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9" w:val="single"/>
              <w:right w:color="000000" w:space="0" w:sz="9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spacing w:after="240" w:lineRule="auto"/>
              <w:ind w:left="18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9" w:val="single"/>
              <w:right w:color="000000" w:space="0" w:sz="9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spacing w:after="240" w:lineRule="auto"/>
              <w:ind w:left="18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0" w:val="nil"/>
              <w:left w:color="000000" w:space="0" w:sz="9" w:val="single"/>
              <w:bottom w:color="000000" w:space="0" w:sz="9" w:val="single"/>
              <w:right w:color="000000" w:space="0" w:sz="9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spacing w:after="240" w:lineRule="auto"/>
              <w:ind w:left="180" w:firstLine="0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9" w:val="single"/>
              <w:right w:color="000000" w:space="0" w:sz="9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spacing w:after="240" w:lineRule="auto"/>
              <w:ind w:left="18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9" w:val="single"/>
              <w:right w:color="000000" w:space="0" w:sz="9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spacing w:after="240" w:lineRule="auto"/>
              <w:ind w:left="18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9" w:val="single"/>
              <w:right w:color="000000" w:space="0" w:sz="9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spacing w:after="240" w:lineRule="auto"/>
              <w:ind w:left="18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0" w:val="nil"/>
              <w:left w:color="000000" w:space="0" w:sz="9" w:val="single"/>
              <w:bottom w:color="000000" w:space="0" w:sz="9" w:val="single"/>
              <w:right w:color="000000" w:space="0" w:sz="9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spacing w:after="240" w:lineRule="auto"/>
              <w:ind w:left="180" w:firstLine="0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9" w:val="single"/>
              <w:right w:color="000000" w:space="0" w:sz="9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spacing w:after="240" w:lineRule="auto"/>
              <w:ind w:left="18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9" w:val="single"/>
              <w:right w:color="000000" w:space="0" w:sz="9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spacing w:after="240" w:lineRule="auto"/>
              <w:ind w:left="18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9" w:val="single"/>
              <w:right w:color="000000" w:space="0" w:sz="9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spacing w:after="240" w:lineRule="auto"/>
              <w:ind w:left="18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0" w:val="nil"/>
              <w:left w:color="000000" w:space="0" w:sz="9" w:val="single"/>
              <w:bottom w:color="000000" w:space="0" w:sz="9" w:val="single"/>
              <w:right w:color="000000" w:space="0" w:sz="9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spacing w:after="240" w:lineRule="auto"/>
              <w:ind w:left="180" w:firstLine="0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9" w:val="single"/>
              <w:right w:color="000000" w:space="0" w:sz="9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spacing w:after="240" w:lineRule="auto"/>
              <w:ind w:left="18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9" w:val="single"/>
              <w:right w:color="000000" w:space="0" w:sz="9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spacing w:after="240" w:lineRule="auto"/>
              <w:ind w:left="18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9" w:val="single"/>
              <w:right w:color="000000" w:space="0" w:sz="9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spacing w:after="240" w:lineRule="auto"/>
              <w:ind w:left="18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0" w:val="nil"/>
              <w:left w:color="000000" w:space="0" w:sz="9" w:val="single"/>
              <w:bottom w:color="000000" w:space="0" w:sz="9" w:val="single"/>
              <w:right w:color="000000" w:space="0" w:sz="9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spacing w:after="240" w:lineRule="auto"/>
              <w:ind w:left="180" w:firstLine="0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9" w:val="single"/>
              <w:right w:color="000000" w:space="0" w:sz="9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spacing w:after="240" w:lineRule="auto"/>
              <w:ind w:left="18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9" w:val="single"/>
              <w:right w:color="000000" w:space="0" w:sz="9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spacing w:after="240" w:lineRule="auto"/>
              <w:ind w:left="18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9" w:val="single"/>
              <w:right w:color="000000" w:space="0" w:sz="9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spacing w:after="240" w:lineRule="auto"/>
              <w:ind w:left="18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63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first"/>
      <w:pgSz w:h="15840" w:w="12240" w:orient="portrait"/>
      <w:pgMar w:bottom="144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7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5">
    <w:pPr>
      <w:spacing w:after="240" w:lineRule="auto"/>
      <w:rPr>
        <w:sz w:val="16"/>
        <w:szCs w:val="16"/>
      </w:rPr>
    </w:pPr>
    <w:r w:rsidDel="00000000" w:rsidR="00000000" w:rsidRPr="00000000">
      <w:rPr>
        <w:rFonts w:ascii="Georgia" w:cs="Georgia" w:eastAsia="Georgia" w:hAnsi="Georgia"/>
        <w:color w:val="49ac57"/>
        <w:sz w:val="42"/>
        <w:szCs w:val="42"/>
        <w:rtl w:val="0"/>
      </w:rPr>
      <w:t xml:space="preserve">Policy &amp; Practice Influence Milestones   </w: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6">
    <w:pPr>
      <w:pStyle w:val="Heading1"/>
      <w:keepNext w:val="0"/>
      <w:keepLines w:val="0"/>
      <w:spacing w:before="0" w:lineRule="auto"/>
      <w:rPr>
        <w:sz w:val="42"/>
        <w:szCs w:val="42"/>
      </w:rPr>
    </w:pPr>
    <w:bookmarkStart w:colFirst="0" w:colLast="0" w:name="_7zruxnsmmr3c" w:id="0"/>
    <w:bookmarkEnd w:id="0"/>
    <w:r w:rsidDel="00000000" w:rsidR="00000000" w:rsidRPr="00000000">
      <w:rPr>
        <w:rFonts w:ascii="Georgia" w:cs="Georgia" w:eastAsia="Georgia" w:hAnsi="Georgia"/>
        <w:color w:val="49ac57"/>
        <w:sz w:val="42"/>
        <w:szCs w:val="42"/>
        <w:rtl w:val="0"/>
      </w:rPr>
      <w:t xml:space="preserve">Project Milestones                </w:t>
      <w:tab/>
      <w:tab/>
      <w:t xml:space="preserve">   </w:t>
    </w:r>
    <w:r w:rsidDel="00000000" w:rsidR="00000000" w:rsidRPr="00000000">
      <w:rPr>
        <w:rFonts w:ascii="Georgia" w:cs="Georgia" w:eastAsia="Georgia" w:hAnsi="Georgia"/>
        <w:color w:val="49ac57"/>
        <w:sz w:val="42"/>
        <w:szCs w:val="42"/>
      </w:rPr>
      <w:drawing>
        <wp:inline distB="114300" distT="114300" distL="114300" distR="114300">
          <wp:extent cx="1038225" cy="428625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15609" l="0" r="75303" t="31707"/>
                  <a:stretch>
                    <a:fillRect/>
                  </a:stretch>
                </pic:blipFill>
                <pic:spPr>
                  <a:xfrm>
                    <a:off x="0" y="0"/>
                    <a:ext cx="1038225" cy="4286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