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FB47" w14:textId="77777777" w:rsidR="00127DD5" w:rsidRDefault="00D53C75">
      <w:pPr>
        <w:pStyle w:val="Heading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STABILITY EVALUATION INCUBATOR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FCA42B" wp14:editId="6232F663">
            <wp:simplePos x="0" y="0"/>
            <wp:positionH relativeFrom="column">
              <wp:posOffset>4250690</wp:posOffset>
            </wp:positionH>
            <wp:positionV relativeFrom="paragraph">
              <wp:posOffset>-634</wp:posOffset>
            </wp:positionV>
            <wp:extent cx="1749425" cy="52387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3A9D7E" w14:textId="77777777" w:rsidR="00127DD5" w:rsidRDefault="00127DD5">
      <w:pPr>
        <w:rPr>
          <w:sz w:val="10"/>
          <w:szCs w:val="10"/>
        </w:rPr>
      </w:pPr>
    </w:p>
    <w:sdt>
      <w:sdtPr>
        <w:tag w:val="goog_rdk_2"/>
        <w:id w:val="400022359"/>
      </w:sdtPr>
      <w:sdtEndPr/>
      <w:sdtContent>
        <w:p w14:paraId="13B8EEA6" w14:textId="77777777" w:rsidR="00127DD5" w:rsidRDefault="00D53C75">
          <w:pPr>
            <w:pStyle w:val="Heading3"/>
            <w:spacing w:before="0" w:after="0" w:line="240" w:lineRule="auto"/>
            <w:rPr>
              <w:color w:val="000000"/>
              <w:sz w:val="21"/>
              <w:szCs w:val="21"/>
            </w:rPr>
          </w:pPr>
          <w:r>
            <w:rPr>
              <w:color w:val="000000"/>
              <w:sz w:val="21"/>
              <w:szCs w:val="21"/>
            </w:rPr>
            <w:t>Request for Letters of Interest</w:t>
          </w:r>
          <w:sdt>
            <w:sdtPr>
              <w:tag w:val="goog_rdk_0"/>
              <w:id w:val="869425725"/>
            </w:sdtPr>
            <w:sdtEndPr/>
            <w:sdtContent>
              <w:sdt>
                <w:sdtPr>
                  <w:tag w:val="goog_rdk_1"/>
                  <w:id w:val="1728730348"/>
                </w:sdtPr>
                <w:sdtEndPr/>
                <w:sdtContent/>
              </w:sdt>
            </w:sdtContent>
          </w:sdt>
        </w:p>
      </w:sdtContent>
    </w:sdt>
    <w:p w14:paraId="38A82428" w14:textId="77777777" w:rsidR="00127DD5" w:rsidRPr="00F0406A" w:rsidRDefault="00F0406A" w:rsidP="00F0406A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000000"/>
          <w:sz w:val="21"/>
          <w:szCs w:val="21"/>
        </w:rPr>
        <w:t>Cover Sheet</w:t>
      </w:r>
    </w:p>
    <w:p w14:paraId="257FE1CF" w14:textId="6FF652F3" w:rsidR="00127DD5" w:rsidRDefault="00D53C75">
      <w:pPr>
        <w:pStyle w:val="Heading2"/>
      </w:pPr>
      <w:r>
        <w:t xml:space="preserve">Letters of Interest due: </w:t>
      </w:r>
      <w:r w:rsidR="00364046">
        <w:t>MAY 4</w:t>
      </w:r>
      <w:r>
        <w:t>, 2020</w:t>
      </w:r>
      <w:r w:rsidR="00364046">
        <w:t xml:space="preserve"> to </w:t>
      </w:r>
      <w:hyperlink r:id="rId9">
        <w:r w:rsidR="00364046">
          <w:rPr>
            <w:color w:val="319F90"/>
          </w:rPr>
          <w:t>na_rfp@povertyactionlab.org</w:t>
        </w:r>
      </w:hyperlink>
      <w:bookmarkStart w:id="0" w:name="_GoBack"/>
      <w:bookmarkEnd w:id="0"/>
    </w:p>
    <w:p w14:paraId="36067C6B" w14:textId="77777777" w:rsidR="00127DD5" w:rsidRDefault="00127DD5"/>
    <w:p w14:paraId="31DFF3E2" w14:textId="77777777" w:rsidR="00127DD5" w:rsidRDefault="00127DD5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127DD5" w14:paraId="32A7E23B" w14:textId="77777777">
        <w:trPr>
          <w:trHeight w:val="260"/>
        </w:trPr>
        <w:tc>
          <w:tcPr>
            <w:tcW w:w="9360" w:type="dxa"/>
            <w:gridSpan w:val="2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BE4DD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Organization</w:t>
            </w:r>
          </w:p>
        </w:tc>
      </w:tr>
      <w:tr w:rsidR="00127DD5" w14:paraId="7C51377C" w14:textId="77777777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  <w:vAlign w:val="center"/>
          </w:tcPr>
          <w:p w14:paraId="6D9EB34B" w14:textId="77777777" w:rsidR="00127DD5" w:rsidRDefault="0012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</w:p>
        </w:tc>
      </w:tr>
      <w:tr w:rsidR="00127DD5" w14:paraId="3C6962E6" w14:textId="77777777">
        <w:trPr>
          <w:trHeight w:val="260"/>
        </w:trPr>
        <w:tc>
          <w:tcPr>
            <w:tcW w:w="9360" w:type="dxa"/>
            <w:gridSpan w:val="2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A77F9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Jurisdiction (City, State, Country)</w:t>
            </w:r>
          </w:p>
        </w:tc>
      </w:tr>
      <w:tr w:rsidR="00127DD5" w14:paraId="5B44F50B" w14:textId="77777777">
        <w:trPr>
          <w:trHeight w:val="26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  <w:vAlign w:val="center"/>
          </w:tcPr>
          <w:p w14:paraId="3203EA6C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</w:tr>
      <w:tr w:rsidR="00127DD5" w14:paraId="4A322F6F" w14:textId="77777777">
        <w:trPr>
          <w:trHeight w:val="380"/>
        </w:trPr>
        <w:tc>
          <w:tcPr>
            <w:tcW w:w="4680" w:type="dxa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98F98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right="395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Primary point of contact (Name and Title)</w:t>
            </w:r>
          </w:p>
        </w:tc>
        <w:tc>
          <w:tcPr>
            <w:tcW w:w="4680" w:type="dxa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6A9EF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60" w:after="60" w:line="312" w:lineRule="auto"/>
              <w:ind w:left="182" w:right="395" w:hanging="90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Contact information (Email, Phone)</w:t>
            </w:r>
          </w:p>
        </w:tc>
      </w:tr>
      <w:tr w:rsidR="00127DD5" w14:paraId="2B2D99CA" w14:textId="77777777">
        <w:trPr>
          <w:trHeight w:val="400"/>
        </w:trPr>
        <w:tc>
          <w:tcPr>
            <w:tcW w:w="4680" w:type="dxa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  <w:vAlign w:val="center"/>
          </w:tcPr>
          <w:p w14:paraId="025287AD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right="395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  <w:vAlign w:val="center"/>
          </w:tcPr>
          <w:p w14:paraId="332B9CDD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182" w:right="395" w:hanging="90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</w:tr>
      <w:tr w:rsidR="00127DD5" w14:paraId="13F830AE" w14:textId="77777777">
        <w:trPr>
          <w:trHeight w:val="280"/>
        </w:trPr>
        <w:tc>
          <w:tcPr>
            <w:tcW w:w="4680" w:type="dxa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19A26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right="395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Additional contacts (Name and Title)</w:t>
            </w:r>
          </w:p>
        </w:tc>
        <w:tc>
          <w:tcPr>
            <w:tcW w:w="4680" w:type="dxa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36D63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182" w:right="395" w:hanging="90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Contact information (Email, Phone)</w:t>
            </w:r>
          </w:p>
        </w:tc>
      </w:tr>
      <w:tr w:rsidR="00127DD5" w14:paraId="36B4B655" w14:textId="77777777">
        <w:trPr>
          <w:trHeight w:val="4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04227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right="395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69BD2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182" w:right="395" w:hanging="90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bookmarkStart w:id="1" w:name="bookmark=id.gjdgxs" w:colFirst="0" w:colLast="0"/>
            <w:bookmarkEnd w:id="1"/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</w:tr>
      <w:tr w:rsidR="00127DD5" w14:paraId="61B2A668" w14:textId="77777777">
        <w:trPr>
          <w:trHeight w:val="4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3BC36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right="395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83B95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182" w:right="395" w:hanging="90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</w:tr>
      <w:tr w:rsidR="00127DD5" w14:paraId="694385FE" w14:textId="77777777">
        <w:trPr>
          <w:trHeight w:val="4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6D779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right="395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501D1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182" w:right="395" w:hanging="90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     </w:t>
            </w:r>
          </w:p>
        </w:tc>
      </w:tr>
      <w:tr w:rsidR="00127DD5" w14:paraId="45E254CF" w14:textId="77777777">
        <w:trPr>
          <w:trHeight w:val="400"/>
        </w:trPr>
        <w:tc>
          <w:tcPr>
            <w:tcW w:w="9360" w:type="dxa"/>
            <w:gridSpan w:val="2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83DA9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Have you submitted this or a related proposal in any previous J-PAL North America Request</w:t>
            </w:r>
            <w:r w:rsidR="00F0406A"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 xml:space="preserve"> for Letters of Interest?</w:t>
            </w:r>
          </w:p>
        </w:tc>
      </w:tr>
      <w:tr w:rsidR="00127DD5" w14:paraId="465EDDAC" w14:textId="77777777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  <w:vAlign w:val="center"/>
          </w:tcPr>
          <w:p w14:paraId="16DC6FEE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☐ Yes</w:t>
            </w:r>
          </w:p>
          <w:p w14:paraId="21BEB210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☐ No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</w:tcPr>
          <w:p w14:paraId="2BC1D6EC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ind w:left="92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If yes, when?      </w:t>
            </w:r>
          </w:p>
        </w:tc>
      </w:tr>
      <w:tr w:rsidR="00127DD5" w14:paraId="5F9FF12B" w14:textId="77777777">
        <w:trPr>
          <w:trHeight w:val="380"/>
        </w:trPr>
        <w:tc>
          <w:tcPr>
            <w:tcW w:w="9360" w:type="dxa"/>
            <w:gridSpan w:val="2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AE354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Please briefly describe your organization and your major activities, including the key programs that you oversee or administer.</w:t>
            </w:r>
          </w:p>
        </w:tc>
      </w:tr>
      <w:tr w:rsidR="00127DD5" w14:paraId="4A1C9200" w14:textId="77777777">
        <w:trPr>
          <w:trHeight w:val="34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  <w:vAlign w:val="center"/>
          </w:tcPr>
          <w:p w14:paraId="15F3EECB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      </w:t>
            </w:r>
          </w:p>
        </w:tc>
      </w:tr>
      <w:tr w:rsidR="00127DD5" w14:paraId="0D240255" w14:textId="77777777">
        <w:trPr>
          <w:trHeight w:val="380"/>
        </w:trPr>
        <w:tc>
          <w:tcPr>
            <w:tcW w:w="9360" w:type="dxa"/>
            <w:gridSpan w:val="2"/>
            <w:tcBorders>
              <w:top w:val="single" w:sz="4" w:space="0" w:color="91919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9E2F1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7"/>
                <w:szCs w:val="17"/>
              </w:rPr>
              <w:t>How did you hear about the J-PAL North America Housing Stability Evaluation Incubator?</w:t>
            </w:r>
          </w:p>
        </w:tc>
      </w:tr>
      <w:tr w:rsidR="00127DD5" w14:paraId="204FE45E" w14:textId="77777777">
        <w:trPr>
          <w:trHeight w:val="34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919191"/>
              <w:right w:val="nil"/>
            </w:tcBorders>
            <w:shd w:val="clear" w:color="auto" w:fill="FFFFFF"/>
            <w:vAlign w:val="center"/>
          </w:tcPr>
          <w:p w14:paraId="397A34FF" w14:textId="77777777" w:rsidR="00127DD5" w:rsidRDefault="00D53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12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33F8B9CC" w14:textId="77777777" w:rsidR="00127DD5" w:rsidRDefault="00127DD5">
      <w:pPr>
        <w:rPr>
          <w:rFonts w:ascii="Arial" w:eastAsia="Arial" w:hAnsi="Arial" w:cs="Arial"/>
          <w:color w:val="000000"/>
          <w:sz w:val="26"/>
          <w:szCs w:val="26"/>
        </w:rPr>
      </w:pPr>
    </w:p>
    <w:sectPr w:rsidR="00127D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C813" w14:textId="77777777" w:rsidR="00F6553F" w:rsidRDefault="00F6553F">
      <w:pPr>
        <w:spacing w:line="240" w:lineRule="auto"/>
      </w:pPr>
      <w:r>
        <w:separator/>
      </w:r>
    </w:p>
  </w:endnote>
  <w:endnote w:type="continuationSeparator" w:id="0">
    <w:p w14:paraId="5097D85F" w14:textId="77777777" w:rsidR="00F6553F" w:rsidRDefault="00F65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Baskerville">
    <w:altName w:val="Calibri"/>
    <w:panose1 w:val="020B0604020202020204"/>
    <w:charset w:val="00"/>
    <w:family w:val="auto"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rsEavesOT-Roman">
    <w:altName w:val="Cambria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D54A" w14:textId="77777777" w:rsidR="00127DD5" w:rsidRDefault="00D53C75">
    <w:pPr>
      <w:jc w:val="right"/>
    </w:pPr>
    <w:r>
      <w:fldChar w:fldCharType="begin"/>
    </w:r>
    <w:r>
      <w:instrText>PAGE</w:instrText>
    </w:r>
    <w:r>
      <w:fldChar w:fldCharType="end"/>
    </w:r>
  </w:p>
  <w:p w14:paraId="3DF060DC" w14:textId="77777777" w:rsidR="00127DD5" w:rsidRDefault="00D53C75">
    <w:pPr>
      <w:ind w:right="360"/>
      <w:jc w:val="right"/>
    </w:pPr>
    <w:r>
      <w:fldChar w:fldCharType="begin"/>
    </w:r>
    <w:r>
      <w:instrText>PAGE</w:instrText>
    </w:r>
    <w:r>
      <w:fldChar w:fldCharType="end"/>
    </w:r>
  </w:p>
  <w:p w14:paraId="49C09DC1" w14:textId="77777777" w:rsidR="00127DD5" w:rsidRDefault="00127DD5">
    <w:pPr>
      <w:ind w:right="360"/>
    </w:pPr>
  </w:p>
  <w:p w14:paraId="7D70DA0A" w14:textId="77777777" w:rsidR="00127DD5" w:rsidRDefault="00127DD5"/>
  <w:p w14:paraId="6D69A52B" w14:textId="77777777" w:rsidR="00127DD5" w:rsidRDefault="00127D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0431" w14:textId="77777777" w:rsidR="00127DD5" w:rsidRDefault="00D53C75">
    <w:pPr>
      <w:ind w:right="360"/>
      <w:rPr>
        <w:rFonts w:ascii="Century Gothic" w:eastAsia="Century Gothic" w:hAnsi="Century Gothic" w:cs="Century Gothic"/>
        <w:color w:val="919191"/>
        <w:sz w:val="14"/>
        <w:szCs w:val="14"/>
      </w:rPr>
    </w:pPr>
    <w:r>
      <w:rPr>
        <w:rFonts w:ascii="Century Gothic" w:eastAsia="Century Gothic" w:hAnsi="Century Gothic" w:cs="Century Gothic"/>
        <w:color w:val="919191"/>
        <w:sz w:val="14"/>
        <w:szCs w:val="14"/>
      </w:rPr>
      <w:t>J-PAL State and Local Innovation Initiative Q&amp;A | povertyactionlab.org</w:t>
    </w:r>
  </w:p>
  <w:p w14:paraId="56BDA62A" w14:textId="77777777" w:rsidR="00127DD5" w:rsidRDefault="00127DD5">
    <w:pPr>
      <w:ind w:right="360"/>
      <w:rPr>
        <w:rFonts w:ascii="Century Gothic" w:eastAsia="Century Gothic" w:hAnsi="Century Gothic" w:cs="Century Gothic"/>
        <w:color w:val="91919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692C" w14:textId="77777777" w:rsidR="00127DD5" w:rsidRDefault="00D53C75">
    <w:pPr>
      <w:rPr>
        <w:rFonts w:ascii="Century Gothic" w:eastAsia="Century Gothic" w:hAnsi="Century Gothic" w:cs="Century Gothic"/>
        <w:color w:val="919191"/>
        <w:sz w:val="13"/>
        <w:szCs w:val="13"/>
      </w:rPr>
    </w:pPr>
    <w:r>
      <w:rPr>
        <w:rFonts w:ascii="Century Gothic" w:eastAsia="Century Gothic" w:hAnsi="Century Gothic" w:cs="Century Gothic"/>
        <w:noProof/>
        <w:sz w:val="16"/>
        <w:szCs w:val="16"/>
        <w:vertAlign w:val="subscript"/>
      </w:rPr>
      <w:drawing>
        <wp:inline distT="0" distB="0" distL="0" distR="0" wp14:anchorId="2239398F" wp14:editId="0861DBD3">
          <wp:extent cx="952500" cy="4603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681" t="-81598" r="-2627" b="-40895"/>
                  <a:stretch>
                    <a:fillRect/>
                  </a:stretch>
                </pic:blipFill>
                <pic:spPr>
                  <a:xfrm>
                    <a:off x="0" y="0"/>
                    <a:ext cx="9525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69254" w14:textId="77777777" w:rsidR="00127DD5" w:rsidRDefault="00D53C75">
    <w:pPr>
      <w:rPr>
        <w:rFonts w:ascii="Century Gothic" w:eastAsia="Century Gothic" w:hAnsi="Century Gothic" w:cs="Century Gothic"/>
        <w:i/>
        <w:color w:val="646464"/>
        <w:sz w:val="14"/>
        <w:szCs w:val="14"/>
      </w:rPr>
    </w:pPr>
    <w:r>
      <w:rPr>
        <w:rFonts w:ascii="Century Gothic" w:eastAsia="Century Gothic" w:hAnsi="Century Gothic" w:cs="Century Gothic"/>
        <w:sz w:val="16"/>
        <w:szCs w:val="16"/>
      </w:rPr>
      <w:t xml:space="preserve"> </w:t>
    </w:r>
    <w:r>
      <w:rPr>
        <w:rFonts w:ascii="Century Gothic" w:eastAsia="Century Gothic" w:hAnsi="Century Gothic" w:cs="Century Gothic"/>
        <w:color w:val="919191"/>
        <w:sz w:val="12"/>
        <w:szCs w:val="12"/>
      </w:rPr>
      <w:t xml:space="preserve"> </w:t>
    </w:r>
    <w:r>
      <w:rPr>
        <w:rFonts w:ascii="Century Gothic" w:eastAsia="Century Gothic" w:hAnsi="Century Gothic" w:cs="Century Gothic"/>
        <w:color w:val="919191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D05B" w14:textId="77777777" w:rsidR="00F6553F" w:rsidRDefault="00F6553F">
      <w:pPr>
        <w:spacing w:line="240" w:lineRule="auto"/>
      </w:pPr>
      <w:r>
        <w:separator/>
      </w:r>
    </w:p>
  </w:footnote>
  <w:footnote w:type="continuationSeparator" w:id="0">
    <w:p w14:paraId="375864DB" w14:textId="77777777" w:rsidR="00F6553F" w:rsidRDefault="00F65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37FC" w14:textId="77777777" w:rsidR="00127DD5" w:rsidRDefault="00127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Libre Baskerville" w:hAnsi="Libre Baskervill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93E0" w14:textId="77777777" w:rsidR="00127DD5" w:rsidRDefault="00127DD5">
    <w:pPr>
      <w:jc w:val="right"/>
      <w:rPr>
        <w:i/>
        <w:color w:val="9191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C626B"/>
    <w:multiLevelType w:val="multilevel"/>
    <w:tmpl w:val="F6C456D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D5"/>
    <w:rsid w:val="00127DD5"/>
    <w:rsid w:val="00364046"/>
    <w:rsid w:val="00D53C75"/>
    <w:rsid w:val="00F0406A"/>
    <w:rsid w:val="00F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52995"/>
  <w15:docId w15:val="{E1EED9E6-FC35-5640-8A98-81D6FB1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re Baskerville" w:eastAsia="Libre Baskerville" w:hAnsi="Libre Baskerville" w:cs="Libre Baskerville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30"/>
    <w:rPr>
      <w:rFonts w:ascii="Perpetua" w:hAnsi="Perpet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30"/>
    <w:pPr>
      <w:keepNext/>
      <w:keepLines/>
      <w:spacing w:after="20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E35925" w:themeColor="accent1"/>
      <w:spacing w:val="26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207F4"/>
    <w:pPr>
      <w:spacing w:before="200"/>
      <w:outlineLvl w:val="1"/>
    </w:pPr>
    <w:rPr>
      <w:b/>
      <w:spacing w:val="12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A08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9E44C0"/>
    <w:pP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7C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69C8"/>
    <w:rPr>
      <w:color w:val="319F90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7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1330"/>
    <w:rPr>
      <w:rFonts w:asciiTheme="majorHAnsi" w:eastAsiaTheme="majorEastAsia" w:hAnsiTheme="majorHAnsi" w:cstheme="majorBidi"/>
      <w:b/>
      <w:bCs/>
      <w:caps/>
      <w:color w:val="E35925" w:themeColor="accent1"/>
      <w:spacing w:val="2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7F4"/>
    <w:rPr>
      <w:rFonts w:asciiTheme="majorHAnsi" w:eastAsiaTheme="majorEastAsia" w:hAnsiTheme="majorHAnsi" w:cstheme="majorBidi"/>
      <w:b/>
      <w:caps/>
      <w:color w:val="E35925" w:themeColor="accent1"/>
      <w:spacing w:val="12"/>
      <w:sz w:val="20"/>
    </w:rPr>
  </w:style>
  <w:style w:type="paragraph" w:styleId="ListParagraph">
    <w:name w:val="List Paragraph"/>
    <w:basedOn w:val="Normal"/>
    <w:uiPriority w:val="34"/>
    <w:qFormat/>
    <w:rsid w:val="006C48A1"/>
    <w:pPr>
      <w:numPr>
        <w:numId w:val="1"/>
      </w:numPr>
      <w:contextualSpacing/>
    </w:pPr>
  </w:style>
  <w:style w:type="character" w:styleId="Strong">
    <w:name w:val="Strong"/>
    <w:uiPriority w:val="22"/>
    <w:qFormat/>
    <w:rsid w:val="0019691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E7AF7"/>
  </w:style>
  <w:style w:type="character" w:customStyle="1" w:styleId="Heading3Char">
    <w:name w:val="Heading 3 Char"/>
    <w:basedOn w:val="DefaultParagraphFont"/>
    <w:link w:val="Heading3"/>
    <w:uiPriority w:val="9"/>
    <w:rsid w:val="00560A08"/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table" w:styleId="GridTable4-Accent1">
    <w:name w:val="Grid Table 4 Accent 1"/>
    <w:basedOn w:val="TableNormal"/>
    <w:uiPriority w:val="49"/>
    <w:rsid w:val="00C303A3"/>
    <w:tblPr>
      <w:tblStyleRowBandSize w:val="1"/>
      <w:tblStyleColBandSize w:val="1"/>
      <w:tblBorders>
        <w:top w:val="single" w:sz="4" w:space="0" w:color="EE9B7C" w:themeColor="accent1" w:themeTint="99"/>
        <w:left w:val="single" w:sz="4" w:space="0" w:color="EE9B7C" w:themeColor="accent1" w:themeTint="99"/>
        <w:bottom w:val="single" w:sz="4" w:space="0" w:color="EE9B7C" w:themeColor="accent1" w:themeTint="99"/>
        <w:right w:val="single" w:sz="4" w:space="0" w:color="EE9B7C" w:themeColor="accent1" w:themeTint="99"/>
        <w:insideH w:val="single" w:sz="4" w:space="0" w:color="EE9B7C" w:themeColor="accent1" w:themeTint="99"/>
        <w:insideV w:val="single" w:sz="4" w:space="0" w:color="EE9B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925" w:themeColor="accent1"/>
          <w:left w:val="single" w:sz="4" w:space="0" w:color="E35925" w:themeColor="accent1"/>
          <w:bottom w:val="single" w:sz="4" w:space="0" w:color="E35925" w:themeColor="accent1"/>
          <w:right w:val="single" w:sz="4" w:space="0" w:color="E35925" w:themeColor="accent1"/>
          <w:insideH w:val="nil"/>
          <w:insideV w:val="nil"/>
        </w:tcBorders>
        <w:shd w:val="clear" w:color="auto" w:fill="E35925" w:themeFill="accent1"/>
      </w:tcPr>
    </w:tblStylePr>
    <w:tblStylePr w:type="lastRow">
      <w:rPr>
        <w:b/>
        <w:bCs/>
      </w:rPr>
      <w:tblPr/>
      <w:tcPr>
        <w:tcBorders>
          <w:top w:val="double" w:sz="4" w:space="0" w:color="E359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3" w:themeFill="accent1" w:themeFillTint="33"/>
      </w:tcPr>
    </w:tblStylePr>
    <w:tblStylePr w:type="band1Horz">
      <w:tblPr/>
      <w:tcPr>
        <w:shd w:val="clear" w:color="auto" w:fill="F9DDD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C303A3"/>
    <w:tblPr>
      <w:tblStyleRowBandSize w:val="1"/>
      <w:tblStyleColBandSize w:val="1"/>
      <w:tblBorders>
        <w:top w:val="single" w:sz="4" w:space="0" w:color="E35925" w:themeColor="accent1"/>
        <w:left w:val="single" w:sz="4" w:space="0" w:color="E35925" w:themeColor="accent1"/>
        <w:bottom w:val="single" w:sz="4" w:space="0" w:color="E35925" w:themeColor="accent1"/>
        <w:right w:val="single" w:sz="4" w:space="0" w:color="E359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925" w:themeFill="accent1"/>
      </w:tcPr>
    </w:tblStylePr>
    <w:tblStylePr w:type="lastRow">
      <w:rPr>
        <w:b/>
        <w:bCs/>
      </w:rPr>
      <w:tblPr/>
      <w:tcPr>
        <w:tcBorders>
          <w:top w:val="double" w:sz="4" w:space="0" w:color="E359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925" w:themeColor="accent1"/>
          <w:right w:val="single" w:sz="4" w:space="0" w:color="E35925" w:themeColor="accent1"/>
        </w:tcBorders>
      </w:tcPr>
    </w:tblStylePr>
    <w:tblStylePr w:type="band1Horz">
      <w:tblPr/>
      <w:tcPr>
        <w:tcBorders>
          <w:top w:val="single" w:sz="4" w:space="0" w:color="E35925" w:themeColor="accent1"/>
          <w:bottom w:val="single" w:sz="4" w:space="0" w:color="E359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925" w:themeColor="accent1"/>
          <w:left w:val="nil"/>
        </w:tcBorders>
      </w:tcPr>
    </w:tblStylePr>
    <w:tblStylePr w:type="swCell">
      <w:tblPr/>
      <w:tcPr>
        <w:tcBorders>
          <w:top w:val="double" w:sz="4" w:space="0" w:color="E35925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E3C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header">
    <w:name w:val="Subheader"/>
    <w:basedOn w:val="Normal"/>
    <w:qFormat/>
    <w:rsid w:val="00401330"/>
    <w:pPr>
      <w:suppressAutoHyphens/>
      <w:spacing w:after="60" w:line="312" w:lineRule="auto"/>
    </w:pPr>
    <w:rPr>
      <w:rFonts w:asciiTheme="majorHAnsi" w:hAnsiTheme="majorHAnsi" w:cs="MrsEavesOT-Roman"/>
      <w:color w:val="000000" w:themeColor="text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E44C0"/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table" w:styleId="TableGrid">
    <w:name w:val="Table Grid"/>
    <w:basedOn w:val="TableNormal"/>
    <w:uiPriority w:val="39"/>
    <w:rsid w:val="009D6AA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BoxTableHeadings">
    <w:name w:val="Callout Box/Table Headings"/>
    <w:basedOn w:val="Heading3"/>
    <w:qFormat/>
    <w:rsid w:val="00401330"/>
    <w:pPr>
      <w:spacing w:before="0" w:after="0" w:line="240" w:lineRule="auto"/>
    </w:pPr>
    <w:rPr>
      <w:b/>
      <w:color w:val="FFFFFF" w:themeColor="background1"/>
      <w:spacing w:val="12"/>
      <w:sz w:val="18"/>
    </w:rPr>
  </w:style>
  <w:style w:type="paragraph" w:customStyle="1" w:styleId="CalloutBoxTableText">
    <w:name w:val="Callout Box/Table Text"/>
    <w:basedOn w:val="Subheader"/>
    <w:qFormat/>
    <w:rsid w:val="00401330"/>
    <w:pPr>
      <w:spacing w:before="60"/>
    </w:pPr>
    <w:rPr>
      <w:rFonts w:eastAsiaTheme="minorHAnsi"/>
      <w:bCs/>
      <w:sz w:val="16"/>
    </w:rPr>
  </w:style>
  <w:style w:type="table" w:customStyle="1" w:styleId="J-PALTable">
    <w:name w:val="J-PAL Table"/>
    <w:basedOn w:val="TableGrid"/>
    <w:uiPriority w:val="99"/>
    <w:rsid w:val="00B1670C"/>
    <w:rPr>
      <w:rFonts w:ascii="Century Gothic" w:hAnsi="Century Gothic"/>
      <w:sz w:val="15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tblCellMar>
        <w:top w:w="72" w:type="dxa"/>
        <w:left w:w="144" w:type="dxa"/>
        <w:bottom w:w="72" w:type="dxa"/>
        <w:right w:w="144" w:type="dxa"/>
      </w:tblCellMar>
    </w:tblPr>
    <w:tblStylePr w:type="firstRow">
      <w:rPr>
        <w:rFonts w:ascii="Century Gothic" w:hAnsi="Century Gothic"/>
        <w:b w:val="0"/>
        <w:i w:val="0"/>
        <w:caps w:val="0"/>
        <w:smallCaps w:val="0"/>
        <w:color w:val="FFFFFF" w:themeColor="background1"/>
        <w:sz w:val="18"/>
      </w:rPr>
      <w:tblPr>
        <w:tblCellMar>
          <w:top w:w="86" w:type="dxa"/>
          <w:left w:w="144" w:type="dxa"/>
          <w:bottom w:w="58" w:type="dxa"/>
          <w:right w:w="144" w:type="dxa"/>
        </w:tblCellMar>
      </w:tblPr>
      <w:tcPr>
        <w:shd w:val="clear" w:color="auto" w:fill="E35925" w:themeFill="accent1"/>
      </w:tcPr>
    </w:tblStylePr>
    <w:tblStylePr w:type="band1Horz">
      <w:tblPr/>
      <w:tcPr>
        <w:shd w:val="clear" w:color="auto" w:fill="F9DDD3" w:themeFill="accent1" w:themeFillTint="33"/>
      </w:tcPr>
    </w:tblStylePr>
    <w:tblStylePr w:type="band2Horz">
      <w:tblPr/>
      <w:tcPr>
        <w:shd w:val="clear" w:color="auto" w:fill="F3BCA7" w:themeFill="accent1" w:themeFillTint="66"/>
      </w:tcPr>
    </w:tblStylePr>
  </w:style>
  <w:style w:type="table" w:styleId="PlainTable1">
    <w:name w:val="Plain Table 1"/>
    <w:basedOn w:val="TableNormal"/>
    <w:uiPriority w:val="41"/>
    <w:rsid w:val="00253A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cumentFooter">
    <w:name w:val="Document Footer"/>
    <w:basedOn w:val="Normal"/>
    <w:qFormat/>
    <w:rsid w:val="00F51F74"/>
    <w:pPr>
      <w:ind w:right="360"/>
    </w:pPr>
    <w:rPr>
      <w:rFonts w:ascii="Century Gothic" w:hAnsi="Century Gothic"/>
      <w:color w:val="646464" w:themeColor="accent6"/>
      <w:spacing w:val="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51F74"/>
    <w:pPr>
      <w:tabs>
        <w:tab w:val="center" w:pos="4680"/>
        <w:tab w:val="right" w:pos="9360"/>
      </w:tabs>
      <w:spacing w:line="240" w:lineRule="auto"/>
    </w:pPr>
  </w:style>
  <w:style w:type="paragraph" w:customStyle="1" w:styleId="BulletParagraph">
    <w:name w:val="Bullet Paragraph"/>
    <w:basedOn w:val="Normal"/>
    <w:rsid w:val="00581FA1"/>
    <w:pPr>
      <w:tabs>
        <w:tab w:val="num" w:pos="720"/>
      </w:tabs>
      <w:ind w:left="720" w:hanging="720"/>
    </w:pPr>
  </w:style>
  <w:style w:type="paragraph" w:styleId="Footer">
    <w:name w:val="footer"/>
    <w:basedOn w:val="Normal"/>
    <w:link w:val="FooterChar"/>
    <w:uiPriority w:val="99"/>
    <w:semiHidden/>
    <w:unhideWhenUsed/>
    <w:rsid w:val="00F51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F74"/>
    <w:rPr>
      <w:rFonts w:ascii="Perpetua" w:hAnsi="Perpetu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51F74"/>
    <w:rPr>
      <w:rFonts w:ascii="Perpetua" w:hAnsi="Perpetua"/>
      <w:sz w:val="20"/>
    </w:rPr>
  </w:style>
  <w:style w:type="table" w:customStyle="1" w:styleId="Style1">
    <w:name w:val="Style1"/>
    <w:basedOn w:val="TableGrid"/>
    <w:uiPriority w:val="99"/>
    <w:rsid w:val="00B1670C"/>
    <w:rPr>
      <w:rFonts w:ascii="Century Gothic" w:hAnsi="Century Gothic"/>
      <w:sz w:val="15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FFFFF" w:themeFill="background1"/>
    </w:tcPr>
    <w:tblStylePr w:type="firstRow">
      <w:rPr>
        <w:rFonts w:ascii="Century Gothic" w:hAnsi="Century Gothic"/>
        <w:color w:val="FFFFFF" w:themeColor="background1"/>
        <w:sz w:val="17"/>
      </w:rPr>
      <w:tblPr>
        <w:tblCellMar>
          <w:top w:w="86" w:type="dxa"/>
          <w:left w:w="144" w:type="dxa"/>
          <w:bottom w:w="58" w:type="dxa"/>
          <w:right w:w="144" w:type="dxa"/>
        </w:tblCellMar>
      </w:tblPr>
      <w:tcPr>
        <w:shd w:val="clear" w:color="auto" w:fill="319F90" w:themeFill="accent2"/>
      </w:tcPr>
    </w:tblStylePr>
    <w:tblStylePr w:type="band1Horz">
      <w:tblPr/>
      <w:tcPr>
        <w:shd w:val="clear" w:color="auto" w:fill="D0F0EC" w:themeFill="accent2" w:themeFillTint="33"/>
      </w:tcPr>
    </w:tblStylePr>
    <w:tblStylePr w:type="band2Horz">
      <w:tblPr/>
      <w:tcPr>
        <w:shd w:val="clear" w:color="auto" w:fill="A2E2D9" w:themeFill="accent2" w:themeFillTint="66"/>
      </w:tcPr>
    </w:tblStylePr>
  </w:style>
  <w:style w:type="table" w:customStyle="1" w:styleId="Style2">
    <w:name w:val="Style2"/>
    <w:basedOn w:val="TableNormal"/>
    <w:uiPriority w:val="99"/>
    <w:rsid w:val="001463AE"/>
    <w:tblPr/>
  </w:style>
  <w:style w:type="paragraph" w:styleId="NormalWeb">
    <w:name w:val="Normal (Web)"/>
    <w:basedOn w:val="Normal"/>
    <w:uiPriority w:val="99"/>
    <w:unhideWhenUsed/>
    <w:rsid w:val="00A5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7CB"/>
    <w:rPr>
      <w:color w:val="D3552B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3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erpetua" w:hAnsi="Perpetu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_rfp@povertyactionlab.or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-PAL Color Palette (Print)">
      <a:dk1>
        <a:srgbClr val="000000"/>
      </a:dk1>
      <a:lt1>
        <a:srgbClr val="FFFFFF"/>
      </a:lt1>
      <a:dk2>
        <a:srgbClr val="919191"/>
      </a:dk2>
      <a:lt2>
        <a:srgbClr val="CACACA"/>
      </a:lt2>
      <a:accent1>
        <a:srgbClr val="E35925"/>
      </a:accent1>
      <a:accent2>
        <a:srgbClr val="319F90"/>
      </a:accent2>
      <a:accent3>
        <a:srgbClr val="EBBE28"/>
      </a:accent3>
      <a:accent4>
        <a:srgbClr val="58AE78"/>
      </a:accent4>
      <a:accent5>
        <a:srgbClr val="305960"/>
      </a:accent5>
      <a:accent6>
        <a:srgbClr val="646464"/>
      </a:accent6>
      <a:hlink>
        <a:srgbClr val="319F90"/>
      </a:hlink>
      <a:folHlink>
        <a:srgbClr val="D3552B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7ae5mugoLi9irhTDYfoJB99HMw==">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Kohn</dc:creator>
  <cp:lastModifiedBy>Jacob Binder</cp:lastModifiedBy>
  <cp:revision>3</cp:revision>
  <dcterms:created xsi:type="dcterms:W3CDTF">2019-01-03T21:47:00Z</dcterms:created>
  <dcterms:modified xsi:type="dcterms:W3CDTF">2020-03-17T19:17:00Z</dcterms:modified>
</cp:coreProperties>
</file>